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A3161" w14:textId="77777777" w:rsidR="009B4514" w:rsidRPr="006E0125" w:rsidRDefault="009B4514" w:rsidP="009B4514">
      <w:pPr>
        <w:spacing w:after="0"/>
        <w:rPr>
          <w:rFonts w:ascii="Times New Roman" w:hAnsi="Times New Roman"/>
          <w:b/>
          <w:sz w:val="28"/>
          <w:szCs w:val="28"/>
        </w:rPr>
      </w:pPr>
    </w:p>
    <w:p w14:paraId="59552476" w14:textId="77777777" w:rsidR="009B4514" w:rsidRPr="006E0125" w:rsidRDefault="009B4514" w:rsidP="009B4514">
      <w:pPr>
        <w:spacing w:after="0"/>
        <w:rPr>
          <w:rFonts w:ascii="Times New Roman" w:hAnsi="Times New Roman"/>
          <w:b/>
          <w:sz w:val="28"/>
          <w:szCs w:val="28"/>
        </w:rPr>
      </w:pPr>
    </w:p>
    <w:p w14:paraId="3264B4FC" w14:textId="77777777" w:rsidR="009B4514" w:rsidRPr="006E0125" w:rsidRDefault="009B4514" w:rsidP="009B4514">
      <w:pPr>
        <w:spacing w:after="0"/>
        <w:rPr>
          <w:rFonts w:ascii="Times New Roman" w:hAnsi="Times New Roman"/>
          <w:b/>
          <w:sz w:val="28"/>
          <w:szCs w:val="28"/>
        </w:rPr>
      </w:pPr>
    </w:p>
    <w:p w14:paraId="5C7FF386" w14:textId="77777777" w:rsidR="009B4514" w:rsidRPr="006E0125" w:rsidRDefault="009B4514" w:rsidP="009B4514">
      <w:pPr>
        <w:spacing w:after="0"/>
        <w:rPr>
          <w:rFonts w:ascii="Times New Roman" w:hAnsi="Times New Roman"/>
          <w:b/>
          <w:sz w:val="28"/>
          <w:szCs w:val="28"/>
        </w:rPr>
      </w:pPr>
    </w:p>
    <w:p w14:paraId="33AE3C90" w14:textId="77777777" w:rsidR="009B4514" w:rsidRPr="006E0125" w:rsidRDefault="009B4514" w:rsidP="009B4514">
      <w:pPr>
        <w:spacing w:after="0"/>
        <w:rPr>
          <w:rFonts w:ascii="Times New Roman" w:hAnsi="Times New Roman"/>
          <w:b/>
          <w:sz w:val="28"/>
          <w:szCs w:val="28"/>
        </w:rPr>
      </w:pPr>
    </w:p>
    <w:p w14:paraId="3E5634D5" w14:textId="77777777" w:rsidR="009B4514" w:rsidRPr="006E0125" w:rsidRDefault="009B4514" w:rsidP="002C29CB">
      <w:pPr>
        <w:spacing w:after="0" w:line="360" w:lineRule="auto"/>
        <w:rPr>
          <w:rFonts w:ascii="Times New Roman" w:hAnsi="Times New Roman"/>
          <w:b/>
          <w:sz w:val="28"/>
          <w:szCs w:val="28"/>
        </w:rPr>
      </w:pPr>
    </w:p>
    <w:p w14:paraId="0C35A507" w14:textId="77777777" w:rsidR="009B4514" w:rsidRPr="006E0125" w:rsidRDefault="009B4514" w:rsidP="002C29CB">
      <w:pPr>
        <w:spacing w:after="0" w:line="360" w:lineRule="auto"/>
        <w:rPr>
          <w:rFonts w:ascii="Times New Roman" w:hAnsi="Times New Roman"/>
          <w:b/>
          <w:sz w:val="28"/>
          <w:szCs w:val="28"/>
        </w:rPr>
      </w:pPr>
    </w:p>
    <w:p w14:paraId="0108A243" w14:textId="77777777" w:rsidR="009B4514" w:rsidRPr="006E0125" w:rsidRDefault="009B4514" w:rsidP="002C29CB">
      <w:pPr>
        <w:spacing w:after="0" w:line="360" w:lineRule="auto"/>
        <w:rPr>
          <w:rFonts w:ascii="Times New Roman" w:hAnsi="Times New Roman"/>
          <w:b/>
          <w:sz w:val="28"/>
          <w:szCs w:val="28"/>
        </w:rPr>
      </w:pPr>
    </w:p>
    <w:p w14:paraId="434597F7" w14:textId="77777777" w:rsidR="009B4514" w:rsidRPr="006E0125" w:rsidRDefault="009B4514" w:rsidP="002C29CB">
      <w:pPr>
        <w:spacing w:after="0" w:line="360" w:lineRule="auto"/>
        <w:rPr>
          <w:rFonts w:ascii="Times New Roman" w:hAnsi="Times New Roman"/>
          <w:b/>
          <w:sz w:val="28"/>
          <w:szCs w:val="28"/>
        </w:rPr>
      </w:pPr>
    </w:p>
    <w:p w14:paraId="5FE3BE57" w14:textId="77777777" w:rsidR="009B4514" w:rsidRPr="006E0125" w:rsidRDefault="009B4514" w:rsidP="00FE0ECF">
      <w:pPr>
        <w:spacing w:after="0" w:line="360" w:lineRule="auto"/>
        <w:jc w:val="center"/>
        <w:rPr>
          <w:rFonts w:ascii="Times New Roman" w:hAnsi="Times New Roman"/>
          <w:b/>
          <w:sz w:val="28"/>
          <w:szCs w:val="28"/>
        </w:rPr>
      </w:pPr>
      <w:r w:rsidRPr="006E0125">
        <w:rPr>
          <w:rFonts w:ascii="Times New Roman" w:hAnsi="Times New Roman"/>
          <w:b/>
          <w:sz w:val="28"/>
          <w:szCs w:val="28"/>
        </w:rPr>
        <w:t>РАБОЧАЯ ПРОГРАММА</w:t>
      </w:r>
    </w:p>
    <w:p w14:paraId="3F09EC38" w14:textId="77777777" w:rsidR="009B4514" w:rsidRPr="006E0125" w:rsidRDefault="009B4514" w:rsidP="00FE0ECF">
      <w:pPr>
        <w:spacing w:after="0" w:line="360" w:lineRule="auto"/>
        <w:jc w:val="center"/>
        <w:rPr>
          <w:rFonts w:ascii="Times New Roman" w:hAnsi="Times New Roman"/>
          <w:sz w:val="28"/>
          <w:szCs w:val="28"/>
        </w:rPr>
      </w:pPr>
      <w:r>
        <w:rPr>
          <w:rFonts w:ascii="Times New Roman" w:hAnsi="Times New Roman"/>
          <w:sz w:val="28"/>
          <w:szCs w:val="28"/>
        </w:rPr>
        <w:t>ПРОФЕССИОНАЛЬНОГО МОДУЛЯ</w:t>
      </w:r>
    </w:p>
    <w:p w14:paraId="7AB7E74C" w14:textId="77777777" w:rsidR="009B4514" w:rsidRPr="002C29CB" w:rsidRDefault="009B4514" w:rsidP="00FE0ECF">
      <w:pPr>
        <w:spacing w:after="0" w:line="360" w:lineRule="auto"/>
        <w:jc w:val="center"/>
        <w:rPr>
          <w:rFonts w:ascii="Times New Roman" w:hAnsi="Times New Roman"/>
          <w:b/>
          <w:sz w:val="28"/>
          <w:szCs w:val="28"/>
        </w:rPr>
      </w:pPr>
    </w:p>
    <w:p w14:paraId="7C314F55" w14:textId="77777777" w:rsidR="009B4514" w:rsidRPr="002C29CB" w:rsidRDefault="009B4514" w:rsidP="00FE0ECF">
      <w:pPr>
        <w:spacing w:after="0" w:line="360" w:lineRule="auto"/>
        <w:jc w:val="center"/>
        <w:rPr>
          <w:rFonts w:ascii="Times New Roman" w:hAnsi="Times New Roman"/>
          <w:sz w:val="28"/>
          <w:szCs w:val="28"/>
        </w:rPr>
      </w:pPr>
      <w:r w:rsidRPr="002C29CB">
        <w:rPr>
          <w:rFonts w:ascii="Times New Roman" w:hAnsi="Times New Roman"/>
          <w:b/>
          <w:sz w:val="28"/>
          <w:szCs w:val="28"/>
        </w:rPr>
        <w:t>ПМ.0</w:t>
      </w:r>
      <w:r w:rsidR="00FE0ECF">
        <w:rPr>
          <w:rFonts w:ascii="Times New Roman" w:hAnsi="Times New Roman"/>
          <w:b/>
          <w:sz w:val="28"/>
          <w:szCs w:val="28"/>
        </w:rPr>
        <w:t>3</w:t>
      </w:r>
      <w:r w:rsidRPr="002C29CB">
        <w:rPr>
          <w:rFonts w:ascii="Times New Roman" w:hAnsi="Times New Roman"/>
          <w:b/>
          <w:sz w:val="28"/>
          <w:szCs w:val="28"/>
        </w:rPr>
        <w:t xml:space="preserve"> </w:t>
      </w:r>
      <w:r w:rsidR="00FE0ECF" w:rsidRPr="00FE0ECF">
        <w:rPr>
          <w:rFonts w:ascii="Times New Roman" w:hAnsi="Times New Roman"/>
          <w:b/>
          <w:bCs/>
          <w:sz w:val="28"/>
          <w:szCs w:val="28"/>
        </w:rPr>
        <w:t>ОРГАНИЗАЦИЯ ПРОФОРИЕНТАЦИОННЫХ МЕРОПРИЯТИЙ</w:t>
      </w:r>
    </w:p>
    <w:p w14:paraId="0ABD727C" w14:textId="77777777" w:rsidR="00B746F6" w:rsidRDefault="00B746F6" w:rsidP="00FE0ECF">
      <w:pPr>
        <w:spacing w:after="0" w:line="360" w:lineRule="auto"/>
        <w:jc w:val="center"/>
        <w:rPr>
          <w:rFonts w:ascii="Times New Roman" w:hAnsi="Times New Roman"/>
          <w:sz w:val="28"/>
          <w:szCs w:val="28"/>
        </w:rPr>
      </w:pPr>
    </w:p>
    <w:p w14:paraId="20DDA33D" w14:textId="77777777" w:rsidR="009B4514" w:rsidRPr="006E0125" w:rsidRDefault="009B4514" w:rsidP="00FE0ECF">
      <w:pPr>
        <w:spacing w:after="0" w:line="360" w:lineRule="auto"/>
        <w:jc w:val="center"/>
        <w:rPr>
          <w:rFonts w:ascii="Times New Roman" w:hAnsi="Times New Roman"/>
          <w:sz w:val="28"/>
          <w:szCs w:val="28"/>
        </w:rPr>
      </w:pPr>
      <w:r w:rsidRPr="006E0125">
        <w:rPr>
          <w:rFonts w:ascii="Times New Roman" w:hAnsi="Times New Roman"/>
          <w:sz w:val="28"/>
          <w:szCs w:val="28"/>
        </w:rPr>
        <w:t xml:space="preserve">для специальности </w:t>
      </w:r>
    </w:p>
    <w:p w14:paraId="71CC2ABB" w14:textId="77777777" w:rsidR="002C29CB" w:rsidRDefault="002C29CB" w:rsidP="00FE0ECF">
      <w:pPr>
        <w:spacing w:after="0" w:line="360" w:lineRule="auto"/>
        <w:jc w:val="center"/>
        <w:rPr>
          <w:rFonts w:ascii="Times New Roman" w:hAnsi="Times New Roman"/>
          <w:b/>
          <w:sz w:val="28"/>
        </w:rPr>
      </w:pPr>
      <w:r w:rsidRPr="00E71ED5">
        <w:rPr>
          <w:rFonts w:ascii="Times New Roman" w:hAnsi="Times New Roman"/>
          <w:b/>
          <w:sz w:val="28"/>
        </w:rPr>
        <w:t xml:space="preserve">44.02.06 </w:t>
      </w:r>
      <w:r>
        <w:rPr>
          <w:rFonts w:ascii="Times New Roman" w:hAnsi="Times New Roman"/>
          <w:b/>
          <w:sz w:val="28"/>
        </w:rPr>
        <w:t>П</w:t>
      </w:r>
      <w:r w:rsidRPr="00E71ED5">
        <w:rPr>
          <w:rFonts w:ascii="Times New Roman" w:hAnsi="Times New Roman"/>
          <w:b/>
          <w:sz w:val="28"/>
        </w:rPr>
        <w:t>рофессиональное обучение (по отраслям)</w:t>
      </w:r>
    </w:p>
    <w:p w14:paraId="40904464" w14:textId="77777777" w:rsidR="002C29CB" w:rsidRDefault="002C29CB" w:rsidP="00FE0ECF">
      <w:pPr>
        <w:spacing w:after="0" w:line="360" w:lineRule="auto"/>
        <w:jc w:val="center"/>
        <w:rPr>
          <w:rFonts w:ascii="Times New Roman" w:hAnsi="Times New Roman"/>
          <w:sz w:val="28"/>
          <w:szCs w:val="28"/>
        </w:rPr>
      </w:pPr>
      <w:r>
        <w:rPr>
          <w:rFonts w:ascii="Times New Roman" w:hAnsi="Times New Roman"/>
          <w:sz w:val="28"/>
          <w:szCs w:val="28"/>
        </w:rPr>
        <w:t xml:space="preserve">квалификация: </w:t>
      </w:r>
      <w:r w:rsidRPr="00E71ED5">
        <w:rPr>
          <w:rFonts w:ascii="Times New Roman" w:hAnsi="Times New Roman"/>
          <w:sz w:val="28"/>
          <w:szCs w:val="28"/>
        </w:rPr>
        <w:t>мастер производственного обучения</w:t>
      </w:r>
      <w:r w:rsidRPr="00875E1F">
        <w:rPr>
          <w:rFonts w:ascii="Times New Roman" w:hAnsi="Times New Roman"/>
          <w:sz w:val="28"/>
          <w:szCs w:val="28"/>
        </w:rPr>
        <w:t xml:space="preserve"> </w:t>
      </w:r>
    </w:p>
    <w:p w14:paraId="799C7EED" w14:textId="77777777" w:rsidR="00284CF3" w:rsidRPr="00284CF3" w:rsidRDefault="00284CF3" w:rsidP="00FE0ECF">
      <w:pPr>
        <w:spacing w:after="0" w:line="360" w:lineRule="auto"/>
        <w:jc w:val="center"/>
        <w:rPr>
          <w:rFonts w:ascii="Times New Roman" w:hAnsi="Times New Roman"/>
          <w:sz w:val="28"/>
          <w:szCs w:val="28"/>
        </w:rPr>
      </w:pPr>
      <w:r w:rsidRPr="00284CF3">
        <w:rPr>
          <w:rFonts w:ascii="Times New Roman" w:hAnsi="Times New Roman"/>
          <w:sz w:val="28"/>
          <w:szCs w:val="28"/>
        </w:rPr>
        <w:t xml:space="preserve">среднего профессионального образования </w:t>
      </w:r>
    </w:p>
    <w:p w14:paraId="03BE38B2" w14:textId="77777777" w:rsidR="00284CF3" w:rsidRPr="00284CF3" w:rsidRDefault="00284CF3" w:rsidP="00FE0ECF">
      <w:pPr>
        <w:spacing w:after="0" w:line="360" w:lineRule="auto"/>
        <w:jc w:val="center"/>
        <w:rPr>
          <w:rFonts w:ascii="Times New Roman" w:hAnsi="Times New Roman"/>
          <w:sz w:val="28"/>
          <w:szCs w:val="28"/>
        </w:rPr>
      </w:pPr>
      <w:r w:rsidRPr="00284CF3">
        <w:rPr>
          <w:rFonts w:ascii="Times New Roman" w:hAnsi="Times New Roman"/>
          <w:sz w:val="28"/>
          <w:szCs w:val="28"/>
        </w:rPr>
        <w:t>(программа подготовки специалистов среднего звена)</w:t>
      </w:r>
    </w:p>
    <w:p w14:paraId="3391BC0A" w14:textId="77777777" w:rsidR="00284CF3" w:rsidRPr="00284CF3" w:rsidRDefault="00284CF3" w:rsidP="00FE0ECF">
      <w:pPr>
        <w:spacing w:after="0" w:line="360" w:lineRule="auto"/>
        <w:jc w:val="center"/>
        <w:rPr>
          <w:rFonts w:ascii="Times New Roman" w:hAnsi="Times New Roman"/>
          <w:sz w:val="28"/>
          <w:szCs w:val="28"/>
        </w:rPr>
      </w:pPr>
      <w:r w:rsidRPr="00284CF3">
        <w:rPr>
          <w:rFonts w:ascii="Times New Roman" w:hAnsi="Times New Roman"/>
          <w:sz w:val="28"/>
          <w:szCs w:val="28"/>
        </w:rPr>
        <w:t>очная форма обучения</w:t>
      </w:r>
    </w:p>
    <w:p w14:paraId="78E78806" w14:textId="77777777" w:rsidR="00284CF3" w:rsidRPr="00284CF3" w:rsidRDefault="00284CF3" w:rsidP="00FE0ECF">
      <w:pPr>
        <w:spacing w:after="0" w:line="360" w:lineRule="auto"/>
        <w:jc w:val="center"/>
        <w:rPr>
          <w:rFonts w:ascii="Times New Roman" w:hAnsi="Times New Roman"/>
          <w:sz w:val="28"/>
          <w:szCs w:val="28"/>
        </w:rPr>
      </w:pPr>
      <w:r w:rsidRPr="00284CF3">
        <w:rPr>
          <w:rFonts w:ascii="Times New Roman" w:hAnsi="Times New Roman"/>
          <w:sz w:val="28"/>
          <w:szCs w:val="28"/>
        </w:rPr>
        <w:t>на базе основного общего образования</w:t>
      </w:r>
    </w:p>
    <w:p w14:paraId="655A3774" w14:textId="77777777" w:rsidR="009B4514" w:rsidRPr="006E0125" w:rsidRDefault="009B4514" w:rsidP="00FE0ECF">
      <w:pPr>
        <w:spacing w:after="0" w:line="360" w:lineRule="auto"/>
        <w:rPr>
          <w:rFonts w:ascii="Times New Roman" w:hAnsi="Times New Roman"/>
          <w:b/>
          <w:sz w:val="28"/>
          <w:szCs w:val="28"/>
        </w:rPr>
      </w:pPr>
    </w:p>
    <w:p w14:paraId="510E3EEC" w14:textId="77777777" w:rsidR="009B4514" w:rsidRDefault="009B4514" w:rsidP="009B4514">
      <w:pPr>
        <w:spacing w:after="0"/>
        <w:rPr>
          <w:rFonts w:ascii="Times New Roman" w:hAnsi="Times New Roman"/>
          <w:b/>
          <w:sz w:val="28"/>
          <w:szCs w:val="28"/>
        </w:rPr>
      </w:pPr>
    </w:p>
    <w:p w14:paraId="2A90BF26" w14:textId="77777777" w:rsidR="002C29CB" w:rsidRDefault="002C29CB" w:rsidP="009B4514">
      <w:pPr>
        <w:spacing w:after="0"/>
        <w:rPr>
          <w:rFonts w:ascii="Times New Roman" w:hAnsi="Times New Roman"/>
          <w:b/>
          <w:sz w:val="28"/>
          <w:szCs w:val="28"/>
        </w:rPr>
      </w:pPr>
    </w:p>
    <w:p w14:paraId="0E01DF5D" w14:textId="77777777" w:rsidR="002C29CB" w:rsidRPr="006E0125" w:rsidRDefault="002C29CB" w:rsidP="009B4514">
      <w:pPr>
        <w:spacing w:after="0"/>
        <w:rPr>
          <w:rFonts w:ascii="Times New Roman" w:hAnsi="Times New Roman"/>
          <w:b/>
          <w:sz w:val="28"/>
          <w:szCs w:val="28"/>
        </w:rPr>
      </w:pPr>
    </w:p>
    <w:p w14:paraId="78E29BFE" w14:textId="77777777" w:rsidR="009B4514" w:rsidRPr="006E0125" w:rsidRDefault="009B4514" w:rsidP="009B4514">
      <w:pPr>
        <w:spacing w:after="0"/>
        <w:rPr>
          <w:rFonts w:ascii="Times New Roman" w:hAnsi="Times New Roman"/>
          <w:b/>
          <w:sz w:val="28"/>
          <w:szCs w:val="28"/>
        </w:rPr>
      </w:pPr>
    </w:p>
    <w:p w14:paraId="318EE82C" w14:textId="77777777" w:rsidR="005F2DE9" w:rsidRDefault="005F2DE9" w:rsidP="00B746F6">
      <w:pPr>
        <w:spacing w:after="0" w:line="360" w:lineRule="auto"/>
        <w:ind w:firstLine="567"/>
        <w:jc w:val="both"/>
        <w:rPr>
          <w:rFonts w:ascii="Times New Roman" w:hAnsi="Times New Roman"/>
          <w:b/>
          <w:sz w:val="28"/>
          <w:szCs w:val="28"/>
        </w:rPr>
      </w:pPr>
    </w:p>
    <w:p w14:paraId="7AE7B6FA" w14:textId="77777777" w:rsidR="001B616E" w:rsidRDefault="001B616E" w:rsidP="00B746F6">
      <w:pPr>
        <w:spacing w:after="0" w:line="360" w:lineRule="auto"/>
        <w:ind w:firstLine="567"/>
        <w:jc w:val="both"/>
        <w:rPr>
          <w:rFonts w:ascii="Times New Roman" w:hAnsi="Times New Roman"/>
          <w:b/>
          <w:sz w:val="28"/>
          <w:szCs w:val="28"/>
        </w:rPr>
      </w:pPr>
    </w:p>
    <w:p w14:paraId="56BA6918" w14:textId="77777777" w:rsidR="001B616E" w:rsidRDefault="001B616E" w:rsidP="00B746F6">
      <w:pPr>
        <w:spacing w:after="0" w:line="360" w:lineRule="auto"/>
        <w:ind w:firstLine="567"/>
        <w:jc w:val="both"/>
        <w:rPr>
          <w:rFonts w:ascii="Times New Roman" w:hAnsi="Times New Roman"/>
          <w:sz w:val="28"/>
          <w:szCs w:val="28"/>
        </w:rPr>
      </w:pPr>
    </w:p>
    <w:p w14:paraId="526DC057" w14:textId="77777777" w:rsidR="005F2DE9" w:rsidRDefault="005F2DE9" w:rsidP="00B746F6">
      <w:pPr>
        <w:spacing w:after="0" w:line="360" w:lineRule="auto"/>
        <w:ind w:firstLine="567"/>
        <w:jc w:val="both"/>
        <w:rPr>
          <w:rFonts w:ascii="Times New Roman" w:hAnsi="Times New Roman"/>
          <w:sz w:val="28"/>
          <w:szCs w:val="28"/>
        </w:rPr>
      </w:pPr>
    </w:p>
    <w:p w14:paraId="5778BA12" w14:textId="77777777" w:rsidR="005F2DE9" w:rsidRDefault="005F2DE9" w:rsidP="00B746F6">
      <w:pPr>
        <w:spacing w:after="0" w:line="360" w:lineRule="auto"/>
        <w:ind w:firstLine="567"/>
        <w:jc w:val="both"/>
        <w:rPr>
          <w:rFonts w:ascii="Times New Roman" w:hAnsi="Times New Roman"/>
          <w:sz w:val="28"/>
          <w:szCs w:val="28"/>
        </w:rPr>
      </w:pPr>
    </w:p>
    <w:p w14:paraId="4D873707" w14:textId="77777777" w:rsidR="005F2DE9" w:rsidRDefault="005F2DE9" w:rsidP="00B746F6">
      <w:pPr>
        <w:spacing w:after="0" w:line="360" w:lineRule="auto"/>
        <w:ind w:firstLine="567"/>
        <w:jc w:val="both"/>
        <w:rPr>
          <w:rFonts w:ascii="Times New Roman" w:hAnsi="Times New Roman"/>
          <w:sz w:val="28"/>
          <w:szCs w:val="28"/>
        </w:rPr>
      </w:pPr>
    </w:p>
    <w:p w14:paraId="5756F65C" w14:textId="485E9CE1" w:rsidR="00F30911" w:rsidRDefault="00B8018F" w:rsidP="00B746F6">
      <w:pPr>
        <w:spacing w:after="0" w:line="360" w:lineRule="auto"/>
        <w:ind w:firstLine="567"/>
        <w:jc w:val="both"/>
        <w:rPr>
          <w:rFonts w:ascii="Times New Roman" w:hAnsi="Times New Roman"/>
          <w:sz w:val="28"/>
          <w:szCs w:val="28"/>
        </w:rPr>
      </w:pPr>
      <w:r w:rsidRPr="00B8018F">
        <w:rPr>
          <w:rFonts w:ascii="Times New Roman" w:hAnsi="Times New Roman"/>
          <w:sz w:val="28"/>
          <w:szCs w:val="28"/>
        </w:rPr>
        <w:lastRenderedPageBreak/>
        <w:t xml:space="preserve">Рабочая программа профессионального модуля разработана в соответствии с </w:t>
      </w:r>
      <w:r w:rsidR="00B77D92">
        <w:rPr>
          <w:rFonts w:ascii="Times New Roman" w:hAnsi="Times New Roman"/>
          <w:sz w:val="28"/>
          <w:szCs w:val="28"/>
        </w:rPr>
        <w:t xml:space="preserve">требованиями </w:t>
      </w:r>
      <w:r w:rsidRPr="00B8018F">
        <w:rPr>
          <w:rFonts w:ascii="Times New Roman" w:hAnsi="Times New Roman"/>
          <w:sz w:val="28"/>
          <w:szCs w:val="28"/>
        </w:rPr>
        <w:t xml:space="preserve">ФГОС СПО </w:t>
      </w:r>
      <w:r w:rsidR="002C29CB">
        <w:rPr>
          <w:rFonts w:ascii="Times New Roman" w:hAnsi="Times New Roman"/>
          <w:sz w:val="28"/>
          <w:szCs w:val="28"/>
        </w:rPr>
        <w:t>44.02.06 Профессиональное обучение (по отраслям)</w:t>
      </w:r>
      <w:r w:rsidRPr="00B8018F">
        <w:rPr>
          <w:rFonts w:ascii="Times New Roman" w:hAnsi="Times New Roman"/>
          <w:sz w:val="28"/>
          <w:szCs w:val="28"/>
        </w:rPr>
        <w:t xml:space="preserve">, </w:t>
      </w:r>
      <w:r w:rsidR="00534D8D">
        <w:rPr>
          <w:rFonts w:ascii="Times New Roman" w:hAnsi="Times New Roman"/>
          <w:sz w:val="28"/>
          <w:szCs w:val="28"/>
        </w:rPr>
        <w:t xml:space="preserve">учебным планом </w:t>
      </w:r>
      <w:r w:rsidR="00534D8D" w:rsidRPr="00B8018F">
        <w:rPr>
          <w:rFonts w:ascii="Times New Roman" w:hAnsi="Times New Roman"/>
          <w:sz w:val="28"/>
          <w:szCs w:val="28"/>
        </w:rPr>
        <w:t xml:space="preserve">по специальности </w:t>
      </w:r>
      <w:r w:rsidR="002C29CB">
        <w:rPr>
          <w:rFonts w:ascii="Times New Roman" w:hAnsi="Times New Roman"/>
          <w:sz w:val="28"/>
          <w:szCs w:val="28"/>
        </w:rPr>
        <w:t>44.02.06 Профессиональное обучение (по отраслям)</w:t>
      </w:r>
      <w:r w:rsidR="00534D8D">
        <w:rPr>
          <w:rFonts w:ascii="Times New Roman" w:hAnsi="Times New Roman"/>
          <w:sz w:val="28"/>
          <w:szCs w:val="28"/>
        </w:rPr>
        <w:t xml:space="preserve">, </w:t>
      </w:r>
      <w:r w:rsidR="00002590" w:rsidRPr="00002590">
        <w:rPr>
          <w:rFonts w:ascii="Times New Roman" w:hAnsi="Times New Roman"/>
          <w:sz w:val="28"/>
          <w:szCs w:val="28"/>
        </w:rPr>
        <w:t xml:space="preserve">на основе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F30911" w:rsidRPr="00732FAC">
        <w:rPr>
          <w:rFonts w:ascii="Times New Roman" w:hAnsi="Times New Roman"/>
          <w:sz w:val="28"/>
          <w:szCs w:val="28"/>
        </w:rPr>
        <w:t>.</w:t>
      </w:r>
    </w:p>
    <w:p w14:paraId="3E361A10" w14:textId="70B53170" w:rsidR="005F2DE9" w:rsidRPr="005F2DE9" w:rsidRDefault="005F2DE9" w:rsidP="005F2DE9">
      <w:pPr>
        <w:spacing w:after="0" w:line="360" w:lineRule="auto"/>
        <w:ind w:firstLine="567"/>
        <w:jc w:val="both"/>
        <w:rPr>
          <w:rFonts w:ascii="Times New Roman" w:eastAsiaTheme="minorEastAsia" w:hAnsi="Times New Roman" w:cstheme="minorBidi"/>
          <w:sz w:val="28"/>
          <w:szCs w:val="28"/>
        </w:rPr>
      </w:pPr>
      <w:r w:rsidRPr="005F2DE9">
        <w:rPr>
          <w:rFonts w:ascii="Times New Roman" w:eastAsiaTheme="minorEastAsia" w:hAnsi="Times New Roman" w:cstheme="minorBidi"/>
          <w:sz w:val="28"/>
          <w:szCs w:val="28"/>
        </w:rPr>
        <w:t>Реализация воспитательного потенциала учебного предмета, курса, дисциплины (модуля) в процессе организации учебной деятельности обучающихся предусматривает использование воспитательных возможностей содержания дисциплины для формирования у обучающихся планируемых личностных результатов в соответствии с целью и задачами Рабочей программы воспитания.</w:t>
      </w:r>
    </w:p>
    <w:p w14:paraId="3C92AE35" w14:textId="77777777" w:rsidR="00044738" w:rsidRPr="00F30911" w:rsidRDefault="00F30911" w:rsidP="00F30911">
      <w:pPr>
        <w:spacing w:after="0" w:line="360" w:lineRule="auto"/>
        <w:ind w:firstLine="567"/>
        <w:jc w:val="both"/>
        <w:rPr>
          <w:rFonts w:ascii="Times New Roman" w:hAnsi="Times New Roman"/>
          <w:sz w:val="28"/>
          <w:szCs w:val="28"/>
        </w:rPr>
      </w:pPr>
      <w:r w:rsidRPr="00732FAC">
        <w:rPr>
          <w:rFonts w:ascii="Times New Roman" w:hAnsi="Times New Roman"/>
          <w:sz w:val="28"/>
          <w:szCs w:val="28"/>
        </w:rPr>
        <w:t xml:space="preserve">При реализации программы </w:t>
      </w:r>
      <w:r w:rsidR="00B8018F" w:rsidRPr="00B8018F">
        <w:rPr>
          <w:rFonts w:ascii="Times New Roman" w:hAnsi="Times New Roman"/>
          <w:sz w:val="28"/>
          <w:szCs w:val="28"/>
        </w:rPr>
        <w:t>профессионального модуля</w:t>
      </w:r>
      <w:r w:rsidRPr="00732FAC">
        <w:rPr>
          <w:rFonts w:ascii="Times New Roman" w:hAnsi="Times New Roman"/>
          <w:sz w:val="28"/>
          <w:szCs w:val="28"/>
        </w:rPr>
        <w:t xml:space="preserve"> </w:t>
      </w:r>
      <w:r w:rsidR="00C20C30">
        <w:rPr>
          <w:rFonts w:ascii="Times New Roman" w:hAnsi="Times New Roman"/>
          <w:sz w:val="28"/>
          <w:szCs w:val="28"/>
        </w:rPr>
        <w:t xml:space="preserve">могут использоваться </w:t>
      </w:r>
      <w:r w:rsidRPr="00732FAC">
        <w:rPr>
          <w:rFonts w:ascii="Times New Roman" w:hAnsi="Times New Roman"/>
          <w:sz w:val="28"/>
          <w:szCs w:val="28"/>
        </w:rPr>
        <w:t>различные образовательные технологии, в том числе дистанционные образовательные технологии и электронное обучение</w:t>
      </w:r>
      <w:r w:rsidR="00534D8D">
        <w:rPr>
          <w:rFonts w:ascii="Times New Roman" w:hAnsi="Times New Roman"/>
          <w:sz w:val="28"/>
          <w:szCs w:val="28"/>
        </w:rPr>
        <w:t>.</w:t>
      </w:r>
    </w:p>
    <w:p w14:paraId="6231EB49" w14:textId="77777777" w:rsidR="00EC75A9" w:rsidRDefault="00EC75A9">
      <w:pPr>
        <w:rPr>
          <w:rFonts w:ascii="Times New Roman" w:hAnsi="Times New Roman"/>
          <w:b/>
          <w:sz w:val="24"/>
          <w:szCs w:val="24"/>
        </w:rPr>
      </w:pPr>
    </w:p>
    <w:p w14:paraId="301C4D07" w14:textId="77777777" w:rsidR="00EC75A9" w:rsidRDefault="00EC75A9" w:rsidP="00EC75A9">
      <w:pPr>
        <w:tabs>
          <w:tab w:val="center" w:pos="4818"/>
          <w:tab w:val="left" w:pos="6945"/>
        </w:tabs>
        <w:spacing w:after="0" w:line="240" w:lineRule="auto"/>
        <w:jc w:val="both"/>
        <w:rPr>
          <w:rFonts w:ascii="Times New Roman" w:hAnsi="Times New Roman"/>
          <w:sz w:val="28"/>
          <w:szCs w:val="28"/>
        </w:rPr>
      </w:pPr>
    </w:p>
    <w:p w14:paraId="48C3C289" w14:textId="77777777" w:rsidR="006E0125" w:rsidRDefault="006E0125">
      <w:pPr>
        <w:rPr>
          <w:rFonts w:ascii="Times New Roman" w:hAnsi="Times New Roman"/>
          <w:b/>
          <w:sz w:val="24"/>
          <w:szCs w:val="24"/>
        </w:rPr>
      </w:pPr>
      <w:r>
        <w:rPr>
          <w:rFonts w:ascii="Times New Roman" w:hAnsi="Times New Roman"/>
          <w:b/>
          <w:sz w:val="24"/>
          <w:szCs w:val="24"/>
        </w:rPr>
        <w:br w:type="page"/>
      </w:r>
    </w:p>
    <w:p w14:paraId="190AD611" w14:textId="77777777" w:rsidR="00282EBF" w:rsidRDefault="00282EBF" w:rsidP="00282EBF">
      <w:pPr>
        <w:spacing w:after="0"/>
        <w:jc w:val="center"/>
        <w:rPr>
          <w:rFonts w:ascii="Times New Roman" w:hAnsi="Times New Roman"/>
          <w:b/>
          <w:sz w:val="28"/>
          <w:szCs w:val="28"/>
        </w:rPr>
      </w:pPr>
      <w:r w:rsidRPr="006E0125">
        <w:rPr>
          <w:rFonts w:ascii="Times New Roman" w:hAnsi="Times New Roman"/>
          <w:b/>
          <w:sz w:val="28"/>
          <w:szCs w:val="28"/>
        </w:rPr>
        <w:lastRenderedPageBreak/>
        <w:t>СОДЕРЖАНИЕ</w:t>
      </w:r>
    </w:p>
    <w:p w14:paraId="4FC30AEA" w14:textId="77777777" w:rsidR="006610A1" w:rsidRPr="00F22CB7" w:rsidRDefault="006610A1" w:rsidP="00F22CB7">
      <w:pPr>
        <w:spacing w:after="0"/>
        <w:jc w:val="center"/>
        <w:rPr>
          <w:rFonts w:ascii="Times New Roman" w:hAnsi="Times New Roman"/>
          <w:sz w:val="28"/>
          <w:szCs w:val="28"/>
        </w:rPr>
      </w:pPr>
    </w:p>
    <w:p w14:paraId="08868A74" w14:textId="77777777" w:rsidR="000A4F88" w:rsidRPr="000A4F88" w:rsidRDefault="006610A1" w:rsidP="002C29CB">
      <w:pPr>
        <w:pStyle w:val="24"/>
        <w:spacing w:after="0" w:line="360" w:lineRule="auto"/>
        <w:ind w:left="0"/>
        <w:jc w:val="both"/>
        <w:rPr>
          <w:rFonts w:ascii="Times New Roman" w:eastAsiaTheme="minorEastAsia" w:hAnsi="Times New Roman"/>
          <w:noProof/>
          <w:sz w:val="28"/>
          <w:szCs w:val="28"/>
        </w:rPr>
      </w:pPr>
      <w:r w:rsidRPr="000A4F88">
        <w:rPr>
          <w:rFonts w:ascii="Times New Roman" w:hAnsi="Times New Roman"/>
          <w:sz w:val="28"/>
          <w:szCs w:val="28"/>
        </w:rPr>
        <w:fldChar w:fldCharType="begin"/>
      </w:r>
      <w:r w:rsidRPr="000A4F88">
        <w:rPr>
          <w:rFonts w:ascii="Times New Roman" w:hAnsi="Times New Roman"/>
          <w:sz w:val="28"/>
          <w:szCs w:val="28"/>
        </w:rPr>
        <w:instrText xml:space="preserve"> TOC \o "1-3" \h \z \u </w:instrText>
      </w:r>
      <w:r w:rsidRPr="000A4F88">
        <w:rPr>
          <w:rFonts w:ascii="Times New Roman" w:hAnsi="Times New Roman"/>
          <w:sz w:val="28"/>
          <w:szCs w:val="28"/>
        </w:rPr>
        <w:fldChar w:fldCharType="separate"/>
      </w:r>
      <w:hyperlink w:anchor="_Toc89118524" w:history="1">
        <w:r w:rsidR="000A4F88" w:rsidRPr="000A4F88">
          <w:rPr>
            <w:rStyle w:val="a4"/>
            <w:noProof/>
            <w:sz w:val="28"/>
            <w:szCs w:val="28"/>
          </w:rPr>
          <w:t>1.</w:t>
        </w:r>
        <w:r w:rsidR="000A4F88" w:rsidRPr="000A4F88">
          <w:rPr>
            <w:rFonts w:ascii="Times New Roman" w:eastAsiaTheme="minorEastAsia" w:hAnsi="Times New Roman"/>
            <w:noProof/>
            <w:sz w:val="28"/>
            <w:szCs w:val="28"/>
          </w:rPr>
          <w:tab/>
        </w:r>
        <w:r w:rsidR="000A4F88" w:rsidRPr="000A4F88">
          <w:rPr>
            <w:rStyle w:val="a4"/>
            <w:noProof/>
            <w:sz w:val="28"/>
            <w:szCs w:val="28"/>
          </w:rPr>
          <w:t>ОБЩАЯ ХАРАКТЕРИСТИКА ПРОГРАММЫ ПРОФЕССИОНАЛЬНОГО МОДУЛЯ</w:t>
        </w:r>
        <w:r w:rsidR="000A4F88" w:rsidRPr="000A4F88">
          <w:rPr>
            <w:rFonts w:ascii="Times New Roman" w:hAnsi="Times New Roman"/>
            <w:noProof/>
            <w:webHidden/>
            <w:sz w:val="28"/>
            <w:szCs w:val="28"/>
          </w:rPr>
          <w:tab/>
        </w:r>
        <w:r w:rsidR="000A4F88" w:rsidRPr="000A4F88">
          <w:rPr>
            <w:rFonts w:ascii="Times New Roman" w:hAnsi="Times New Roman"/>
            <w:noProof/>
            <w:webHidden/>
            <w:sz w:val="28"/>
            <w:szCs w:val="28"/>
          </w:rPr>
          <w:fldChar w:fldCharType="begin"/>
        </w:r>
        <w:r w:rsidR="000A4F88" w:rsidRPr="000A4F88">
          <w:rPr>
            <w:rFonts w:ascii="Times New Roman" w:hAnsi="Times New Roman"/>
            <w:noProof/>
            <w:webHidden/>
            <w:sz w:val="28"/>
            <w:szCs w:val="28"/>
          </w:rPr>
          <w:instrText xml:space="preserve"> PAGEREF _Toc89118524 \h </w:instrText>
        </w:r>
        <w:r w:rsidR="000A4F88" w:rsidRPr="000A4F88">
          <w:rPr>
            <w:rFonts w:ascii="Times New Roman" w:hAnsi="Times New Roman"/>
            <w:noProof/>
            <w:webHidden/>
            <w:sz w:val="28"/>
            <w:szCs w:val="28"/>
          </w:rPr>
        </w:r>
        <w:r w:rsidR="000A4F88" w:rsidRPr="000A4F88">
          <w:rPr>
            <w:rFonts w:ascii="Times New Roman" w:hAnsi="Times New Roman"/>
            <w:noProof/>
            <w:webHidden/>
            <w:sz w:val="28"/>
            <w:szCs w:val="28"/>
          </w:rPr>
          <w:fldChar w:fldCharType="separate"/>
        </w:r>
        <w:r w:rsidR="000A4F88" w:rsidRPr="000A4F88">
          <w:rPr>
            <w:rFonts w:ascii="Times New Roman" w:hAnsi="Times New Roman"/>
            <w:noProof/>
            <w:webHidden/>
            <w:sz w:val="28"/>
            <w:szCs w:val="28"/>
          </w:rPr>
          <w:t>4</w:t>
        </w:r>
        <w:r w:rsidR="000A4F88" w:rsidRPr="000A4F88">
          <w:rPr>
            <w:rFonts w:ascii="Times New Roman" w:hAnsi="Times New Roman"/>
            <w:noProof/>
            <w:webHidden/>
            <w:sz w:val="28"/>
            <w:szCs w:val="28"/>
          </w:rPr>
          <w:fldChar w:fldCharType="end"/>
        </w:r>
      </w:hyperlink>
    </w:p>
    <w:p w14:paraId="2C7A36A5"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5" w:history="1">
        <w:r w:rsidRPr="000A4F88">
          <w:rPr>
            <w:rStyle w:val="a4"/>
            <w:noProof/>
            <w:sz w:val="28"/>
            <w:szCs w:val="28"/>
          </w:rPr>
          <w:t>1.1 Область применения и место профессионального модуля в структуре основной образовательной программы</w:t>
        </w:r>
        <w:r w:rsidRPr="000A4F88">
          <w:rPr>
            <w:rFonts w:ascii="Times New Roman" w:hAnsi="Times New Roman"/>
            <w:noProof/>
            <w:webHidden/>
            <w:sz w:val="28"/>
            <w:szCs w:val="28"/>
          </w:rPr>
          <w:tab/>
        </w:r>
        <w:r w:rsidRPr="000A4F88">
          <w:rPr>
            <w:rFonts w:ascii="Times New Roman" w:hAnsi="Times New Roman"/>
            <w:noProof/>
            <w:webHidden/>
            <w:sz w:val="28"/>
            <w:szCs w:val="28"/>
          </w:rPr>
          <w:fldChar w:fldCharType="begin"/>
        </w:r>
        <w:r w:rsidRPr="000A4F88">
          <w:rPr>
            <w:rFonts w:ascii="Times New Roman" w:hAnsi="Times New Roman"/>
            <w:noProof/>
            <w:webHidden/>
            <w:sz w:val="28"/>
            <w:szCs w:val="28"/>
          </w:rPr>
          <w:instrText xml:space="preserve"> PAGEREF _Toc89118525 \h </w:instrText>
        </w:r>
        <w:r w:rsidRPr="000A4F88">
          <w:rPr>
            <w:rFonts w:ascii="Times New Roman" w:hAnsi="Times New Roman"/>
            <w:noProof/>
            <w:webHidden/>
            <w:sz w:val="28"/>
            <w:szCs w:val="28"/>
          </w:rPr>
        </w:r>
        <w:r w:rsidRPr="000A4F88">
          <w:rPr>
            <w:rFonts w:ascii="Times New Roman" w:hAnsi="Times New Roman"/>
            <w:noProof/>
            <w:webHidden/>
            <w:sz w:val="28"/>
            <w:szCs w:val="28"/>
          </w:rPr>
          <w:fldChar w:fldCharType="separate"/>
        </w:r>
        <w:r w:rsidRPr="000A4F88">
          <w:rPr>
            <w:rFonts w:ascii="Times New Roman" w:hAnsi="Times New Roman"/>
            <w:noProof/>
            <w:webHidden/>
            <w:sz w:val="28"/>
            <w:szCs w:val="28"/>
          </w:rPr>
          <w:t>4</w:t>
        </w:r>
        <w:r w:rsidRPr="000A4F88">
          <w:rPr>
            <w:rFonts w:ascii="Times New Roman" w:hAnsi="Times New Roman"/>
            <w:noProof/>
            <w:webHidden/>
            <w:sz w:val="28"/>
            <w:szCs w:val="28"/>
          </w:rPr>
          <w:fldChar w:fldCharType="end"/>
        </w:r>
      </w:hyperlink>
    </w:p>
    <w:p w14:paraId="678F1BC0"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6" w:history="1">
        <w:r w:rsidRPr="000A4F88">
          <w:rPr>
            <w:rStyle w:val="a4"/>
            <w:noProof/>
            <w:sz w:val="28"/>
            <w:szCs w:val="28"/>
          </w:rPr>
          <w:t>1.2. Цель и планируемые результаты освоения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78287D59"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7" w:history="1">
        <w:r w:rsidRPr="000A4F88">
          <w:rPr>
            <w:rStyle w:val="a4"/>
            <w:noProof/>
            <w:sz w:val="28"/>
            <w:szCs w:val="28"/>
          </w:rPr>
          <w:t>2. СТРУКТУРА И СОДЕРЖАНИЕ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445DAF0D"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8" w:history="1">
        <w:r w:rsidRPr="000A4F88">
          <w:rPr>
            <w:rStyle w:val="a4"/>
            <w:noProof/>
            <w:sz w:val="28"/>
            <w:szCs w:val="28"/>
          </w:rPr>
          <w:t>2.1. Структура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31</w:t>
        </w:r>
      </w:hyperlink>
    </w:p>
    <w:p w14:paraId="591158F7"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9" w:history="1">
        <w:r w:rsidRPr="000A4F88">
          <w:rPr>
            <w:rStyle w:val="a4"/>
            <w:noProof/>
            <w:sz w:val="28"/>
            <w:szCs w:val="28"/>
          </w:rPr>
          <w:t>3. УСЛОВИЯ РЕАЛИЗАЦИИ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098EF45E"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0" w:history="1">
        <w:r w:rsidRPr="000A4F88">
          <w:rPr>
            <w:rStyle w:val="a4"/>
            <w:noProof/>
            <w:sz w:val="28"/>
            <w:szCs w:val="28"/>
          </w:rPr>
          <w:t>3.1 Материально-техническое обеспечение</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4C417E8F"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1" w:history="1">
        <w:r w:rsidRPr="000A4F88">
          <w:rPr>
            <w:rStyle w:val="a4"/>
            <w:noProof/>
            <w:sz w:val="28"/>
            <w:szCs w:val="28"/>
          </w:rPr>
          <w:t>3.2. Информационное обеспечение обучения</w:t>
        </w:r>
        <w:r w:rsidRPr="000A4F88">
          <w:rPr>
            <w:rFonts w:ascii="Times New Roman" w:hAnsi="Times New Roman"/>
            <w:noProof/>
            <w:webHidden/>
            <w:sz w:val="28"/>
            <w:szCs w:val="28"/>
          </w:rPr>
          <w:tab/>
        </w:r>
        <w:r w:rsidR="002B2676">
          <w:rPr>
            <w:rFonts w:ascii="Times New Roman" w:hAnsi="Times New Roman"/>
            <w:noProof/>
            <w:webHidden/>
            <w:sz w:val="28"/>
            <w:szCs w:val="28"/>
          </w:rPr>
          <w:t>93</w:t>
        </w:r>
      </w:hyperlink>
    </w:p>
    <w:p w14:paraId="07A10793" w14:textId="77777777" w:rsidR="000A4F88" w:rsidRPr="000A4F88" w:rsidRDefault="002B2676" w:rsidP="002C29CB">
      <w:pPr>
        <w:pStyle w:val="24"/>
        <w:spacing w:after="0" w:line="360" w:lineRule="auto"/>
        <w:ind w:left="0"/>
        <w:jc w:val="both"/>
        <w:rPr>
          <w:rFonts w:ascii="Times New Roman" w:eastAsiaTheme="minorEastAsia" w:hAnsi="Times New Roman"/>
          <w:noProof/>
          <w:sz w:val="28"/>
          <w:szCs w:val="28"/>
        </w:rPr>
      </w:pPr>
      <w:hyperlink w:anchor="_Toc89118532" w:history="1">
        <w:r>
          <w:rPr>
            <w:rStyle w:val="a4"/>
            <w:noProof/>
            <w:sz w:val="28"/>
            <w:szCs w:val="28"/>
          </w:rPr>
          <w:t>4</w:t>
        </w:r>
        <w:r w:rsidR="000A4F88" w:rsidRPr="000A4F88">
          <w:rPr>
            <w:rStyle w:val="a4"/>
            <w:noProof/>
            <w:sz w:val="28"/>
            <w:szCs w:val="28"/>
          </w:rPr>
          <w:t>.</w:t>
        </w:r>
        <w:r w:rsidR="000A4F88" w:rsidRPr="000A4F88">
          <w:rPr>
            <w:rFonts w:ascii="Times New Roman" w:eastAsiaTheme="minorEastAsia" w:hAnsi="Times New Roman"/>
            <w:noProof/>
            <w:sz w:val="28"/>
            <w:szCs w:val="28"/>
          </w:rPr>
          <w:tab/>
        </w:r>
        <w:r w:rsidR="000A4F88" w:rsidRPr="000A4F88">
          <w:rPr>
            <w:rStyle w:val="a4"/>
            <w:noProof/>
            <w:sz w:val="28"/>
            <w:szCs w:val="28"/>
          </w:rPr>
          <w:t>КОНТРОЛЬ И ОЦЕНКА РЕЗУЛЬТАТОВ ОСВОЕНИЯ ПРОФЕССИОНАЛЬНОГО МОДУЛЯ</w:t>
        </w:r>
        <w:r w:rsidR="000A4F88" w:rsidRPr="000A4F88">
          <w:rPr>
            <w:rFonts w:ascii="Times New Roman" w:hAnsi="Times New Roman"/>
            <w:noProof/>
            <w:webHidden/>
            <w:sz w:val="28"/>
            <w:szCs w:val="28"/>
          </w:rPr>
          <w:tab/>
        </w:r>
        <w:r>
          <w:rPr>
            <w:rFonts w:ascii="Times New Roman" w:hAnsi="Times New Roman"/>
            <w:noProof/>
            <w:webHidden/>
            <w:sz w:val="28"/>
            <w:szCs w:val="28"/>
          </w:rPr>
          <w:t>100</w:t>
        </w:r>
      </w:hyperlink>
    </w:p>
    <w:p w14:paraId="47AC3ACA" w14:textId="77777777" w:rsidR="006E0125" w:rsidRDefault="006610A1" w:rsidP="002C29CB">
      <w:pPr>
        <w:jc w:val="both"/>
        <w:rPr>
          <w:rFonts w:ascii="Times New Roman" w:hAnsi="Times New Roman"/>
          <w:b/>
          <w:sz w:val="24"/>
          <w:szCs w:val="24"/>
        </w:rPr>
      </w:pPr>
      <w:r w:rsidRPr="000A4F88">
        <w:rPr>
          <w:rFonts w:ascii="Times New Roman" w:hAnsi="Times New Roman"/>
          <w:sz w:val="28"/>
          <w:szCs w:val="28"/>
        </w:rPr>
        <w:fldChar w:fldCharType="end"/>
      </w:r>
      <w:r w:rsidR="006E0125">
        <w:rPr>
          <w:rFonts w:ascii="Times New Roman" w:hAnsi="Times New Roman"/>
          <w:b/>
          <w:sz w:val="24"/>
          <w:szCs w:val="24"/>
        </w:rPr>
        <w:br w:type="page"/>
      </w:r>
    </w:p>
    <w:p w14:paraId="35582D8D" w14:textId="77777777" w:rsidR="003926A0" w:rsidRPr="0066175F" w:rsidRDefault="00F30911" w:rsidP="002C29CB">
      <w:pPr>
        <w:pStyle w:val="13"/>
        <w:numPr>
          <w:ilvl w:val="0"/>
          <w:numId w:val="1"/>
        </w:numPr>
        <w:spacing w:before="0"/>
      </w:pPr>
      <w:bookmarkStart w:id="0" w:name="_Toc89118524"/>
      <w:r w:rsidRPr="00B1542C">
        <w:lastRenderedPageBreak/>
        <w:t>ОБЩАЯ ХАРАКТЕРИСТИ</w:t>
      </w:r>
      <w:r w:rsidR="003926A0">
        <w:t xml:space="preserve">КА ПРОГРАММЫ </w:t>
      </w:r>
      <w:r w:rsidR="0066175F" w:rsidRPr="0066175F">
        <w:t>ПРОФЕССИОНАЛЬНОГО МОДУЛЯ</w:t>
      </w:r>
      <w:bookmarkEnd w:id="0"/>
    </w:p>
    <w:p w14:paraId="12D84FB8" w14:textId="77777777" w:rsidR="003926A0" w:rsidRDefault="003926A0" w:rsidP="002C29CB">
      <w:pPr>
        <w:spacing w:after="0"/>
        <w:jc w:val="center"/>
        <w:rPr>
          <w:rFonts w:ascii="Times New Roman" w:hAnsi="Times New Roman"/>
          <w:b/>
          <w:sz w:val="28"/>
          <w:szCs w:val="28"/>
        </w:rPr>
      </w:pPr>
    </w:p>
    <w:p w14:paraId="0F7702FD" w14:textId="77777777" w:rsidR="00B746F6" w:rsidRPr="00B746F6" w:rsidRDefault="00B746F6" w:rsidP="00FE0ECF">
      <w:pPr>
        <w:suppressAutoHyphens/>
        <w:spacing w:after="0" w:line="240" w:lineRule="auto"/>
        <w:jc w:val="center"/>
        <w:rPr>
          <w:rFonts w:ascii="Times New Roman" w:hAnsi="Times New Roman"/>
          <w:b/>
          <w:sz w:val="28"/>
          <w:szCs w:val="28"/>
        </w:rPr>
      </w:pPr>
      <w:r w:rsidRPr="00B746F6">
        <w:rPr>
          <w:rFonts w:ascii="Times New Roman" w:hAnsi="Times New Roman"/>
          <w:b/>
          <w:sz w:val="28"/>
          <w:szCs w:val="28"/>
        </w:rPr>
        <w:t>ПМ.0</w:t>
      </w:r>
      <w:r w:rsidR="00FE0ECF">
        <w:rPr>
          <w:rFonts w:ascii="Times New Roman" w:hAnsi="Times New Roman"/>
          <w:b/>
          <w:sz w:val="28"/>
          <w:szCs w:val="28"/>
        </w:rPr>
        <w:t>3</w:t>
      </w:r>
      <w:r w:rsidRPr="00B746F6">
        <w:rPr>
          <w:rFonts w:ascii="Times New Roman" w:hAnsi="Times New Roman"/>
          <w:b/>
          <w:sz w:val="28"/>
          <w:szCs w:val="28"/>
        </w:rPr>
        <w:t xml:space="preserve"> </w:t>
      </w:r>
      <w:r w:rsidR="00FE0ECF" w:rsidRPr="00FE0ECF">
        <w:rPr>
          <w:rFonts w:ascii="Times New Roman" w:hAnsi="Times New Roman"/>
          <w:b/>
          <w:bCs/>
          <w:sz w:val="28"/>
          <w:szCs w:val="28"/>
        </w:rPr>
        <w:t>ОРГАНИЗАЦИЯ ПРОФОРИЕНТАЦИОННЫХ МЕРОПРИЯТИЙ</w:t>
      </w:r>
    </w:p>
    <w:p w14:paraId="63BA5FC7" w14:textId="77777777" w:rsidR="00E660EF" w:rsidRPr="009C7195" w:rsidRDefault="00E660EF" w:rsidP="002C29CB">
      <w:pPr>
        <w:suppressAutoHyphens/>
        <w:spacing w:after="0" w:line="240" w:lineRule="auto"/>
        <w:ind w:firstLine="709"/>
        <w:jc w:val="both"/>
        <w:rPr>
          <w:rFonts w:ascii="Times New Roman" w:hAnsi="Times New Roman"/>
          <w:sz w:val="28"/>
          <w:szCs w:val="28"/>
        </w:rPr>
      </w:pPr>
    </w:p>
    <w:p w14:paraId="7FF93426" w14:textId="77777777" w:rsidR="00E25883" w:rsidRPr="009C7195" w:rsidRDefault="00B72888" w:rsidP="002C29CB">
      <w:pPr>
        <w:pStyle w:val="22"/>
        <w:spacing w:before="0"/>
      </w:pPr>
      <w:bookmarkStart w:id="1" w:name="_Toc89118525"/>
      <w:r w:rsidRPr="009C7195">
        <w:t>1</w:t>
      </w:r>
      <w:r w:rsidR="006E0125" w:rsidRPr="009C7195">
        <w:t xml:space="preserve">.1 Область применения и место </w:t>
      </w:r>
      <w:r w:rsidR="0066175F" w:rsidRPr="009C7195">
        <w:t>профессионального модуля</w:t>
      </w:r>
      <w:r w:rsidR="006E0125" w:rsidRPr="009C7195">
        <w:t xml:space="preserve"> </w:t>
      </w:r>
      <w:r w:rsidR="00DC4DF3" w:rsidRPr="009C7195">
        <w:t>в структуре основной образовательной программы</w:t>
      </w:r>
      <w:bookmarkEnd w:id="1"/>
      <w:r w:rsidRPr="009C7195">
        <w:t xml:space="preserve"> </w:t>
      </w:r>
    </w:p>
    <w:p w14:paraId="1652945D" w14:textId="77777777" w:rsidR="002C29CB" w:rsidRDefault="002C29CB"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14:paraId="79125F51" w14:textId="77777777" w:rsidR="00C75093" w:rsidRP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Программа профессионального модуля является частью образовательной программы по специальности среднего профессионального образования </w:t>
      </w:r>
      <w:r w:rsidR="002C29CB">
        <w:rPr>
          <w:rFonts w:ascii="Times New Roman" w:hAnsi="Times New Roman"/>
          <w:sz w:val="28"/>
          <w:szCs w:val="28"/>
        </w:rPr>
        <w:t>44.02.06 Профессиональное обучение (по отраслям)</w:t>
      </w:r>
      <w:r w:rsidR="00912C31">
        <w:rPr>
          <w:rFonts w:ascii="Times New Roman" w:hAnsi="Times New Roman"/>
          <w:sz w:val="28"/>
          <w:szCs w:val="28"/>
        </w:rPr>
        <w:t>.</w:t>
      </w:r>
    </w:p>
    <w:p w14:paraId="50DF94B8" w14:textId="72367D63" w:rsid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Рабочая программа профессионального модуля разработана в соответствии с требованием ФГОС СПО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учебным планом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Pr>
          <w:rFonts w:ascii="Times New Roman" w:hAnsi="Times New Roman"/>
          <w:sz w:val="28"/>
          <w:szCs w:val="28"/>
        </w:rPr>
        <w:t>.</w:t>
      </w:r>
    </w:p>
    <w:p w14:paraId="2C593F12" w14:textId="77777777" w:rsidR="004E1B34" w:rsidRDefault="004E1B34" w:rsidP="00E602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Профессиональный модуль </w:t>
      </w:r>
      <w:r w:rsidR="002C29CB">
        <w:rPr>
          <w:rFonts w:ascii="Times New Roman" w:hAnsi="Times New Roman"/>
          <w:sz w:val="28"/>
          <w:szCs w:val="28"/>
        </w:rPr>
        <w:t>ПМ.0</w:t>
      </w:r>
      <w:r w:rsidR="00FE0ECF">
        <w:rPr>
          <w:rFonts w:ascii="Times New Roman" w:hAnsi="Times New Roman"/>
          <w:sz w:val="28"/>
          <w:szCs w:val="28"/>
        </w:rPr>
        <w:t>3</w:t>
      </w:r>
      <w:r w:rsidR="002C29CB">
        <w:rPr>
          <w:rFonts w:ascii="Times New Roman" w:hAnsi="Times New Roman"/>
          <w:sz w:val="28"/>
          <w:szCs w:val="28"/>
        </w:rPr>
        <w:t xml:space="preserve"> </w:t>
      </w:r>
      <w:r w:rsidR="00FE0ECF">
        <w:rPr>
          <w:rFonts w:ascii="Times New Roman" w:hAnsi="Times New Roman"/>
          <w:sz w:val="28"/>
          <w:szCs w:val="28"/>
        </w:rPr>
        <w:t>О</w:t>
      </w:r>
      <w:r w:rsidR="00FE0ECF" w:rsidRPr="00FE0ECF">
        <w:rPr>
          <w:rFonts w:ascii="Times New Roman" w:hAnsi="Times New Roman"/>
          <w:sz w:val="28"/>
          <w:szCs w:val="28"/>
        </w:rPr>
        <w:t>рганизация профориентационных мероприятий</w:t>
      </w:r>
      <w:r w:rsidR="00FE0ECF">
        <w:rPr>
          <w:rFonts w:ascii="Times New Roman" w:hAnsi="Times New Roman"/>
          <w:sz w:val="28"/>
          <w:szCs w:val="28"/>
        </w:rPr>
        <w:t xml:space="preserve"> </w:t>
      </w:r>
      <w:r w:rsidRPr="00C75093">
        <w:rPr>
          <w:rFonts w:ascii="Times New Roman" w:hAnsi="Times New Roman"/>
          <w:sz w:val="28"/>
          <w:szCs w:val="28"/>
        </w:rPr>
        <w:t xml:space="preserve">обеспечивает формирование общих и профессиональных компетенций по видам деятельности ФГОС СПО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профессиональн</w:t>
      </w:r>
      <w:r w:rsidR="00E6027C">
        <w:rPr>
          <w:rFonts w:ascii="Times New Roman" w:hAnsi="Times New Roman"/>
          <w:sz w:val="28"/>
          <w:szCs w:val="28"/>
        </w:rPr>
        <w:t>ого</w:t>
      </w:r>
      <w:r w:rsidRPr="00C75093">
        <w:rPr>
          <w:rFonts w:ascii="Times New Roman" w:hAnsi="Times New Roman"/>
          <w:sz w:val="28"/>
          <w:szCs w:val="28"/>
        </w:rPr>
        <w:t xml:space="preserve"> стандарт</w:t>
      </w:r>
      <w:r w:rsidR="00E6027C">
        <w:rPr>
          <w:rFonts w:ascii="Times New Roman" w:hAnsi="Times New Roman"/>
          <w:sz w:val="28"/>
          <w:szCs w:val="28"/>
        </w:rPr>
        <w:t>а</w:t>
      </w:r>
      <w:r w:rsidRPr="00C75093">
        <w:rPr>
          <w:rFonts w:ascii="Times New Roman" w:hAnsi="Times New Roman"/>
          <w:sz w:val="28"/>
          <w:szCs w:val="28"/>
        </w:rPr>
        <w:t>:</w:t>
      </w:r>
    </w:p>
    <w:p w14:paraId="76D5626A" w14:textId="77777777" w:rsidR="00E6027C" w:rsidRPr="00E6027C" w:rsidRDefault="00E6027C" w:rsidP="004E1B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32"/>
          <w:szCs w:val="28"/>
        </w:rPr>
      </w:pPr>
      <w:r w:rsidRPr="00E6027C">
        <w:rPr>
          <w:rFonts w:ascii="Times New Roman" w:hAnsi="Times New Roman"/>
          <w:bCs/>
          <w:sz w:val="28"/>
          <w:szCs w:val="24"/>
        </w:rPr>
        <w:t>- Приказ Министерства труда и социальной защиты Российской Федерации от 18 октября 2013 года № 554н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732D6448" w14:textId="2F7527CA" w:rsidR="00B746F6" w:rsidRPr="009C7195" w:rsidRDefault="00B746F6" w:rsidP="00B746F6">
      <w:pPr>
        <w:spacing w:after="0" w:line="240" w:lineRule="auto"/>
        <w:ind w:firstLine="709"/>
        <w:jc w:val="both"/>
        <w:rPr>
          <w:rFonts w:ascii="Times New Roman" w:hAnsi="Times New Roman"/>
          <w:sz w:val="28"/>
          <w:szCs w:val="28"/>
        </w:rPr>
      </w:pPr>
      <w:r w:rsidRPr="009C7195">
        <w:rPr>
          <w:rFonts w:ascii="Times New Roman" w:hAnsi="Times New Roman"/>
          <w:sz w:val="28"/>
          <w:szCs w:val="28"/>
        </w:rPr>
        <w:t xml:space="preserve">Согласно Учебному плану по специальности </w:t>
      </w:r>
      <w:r w:rsidR="002C29CB">
        <w:rPr>
          <w:rFonts w:ascii="Times New Roman" w:hAnsi="Times New Roman"/>
          <w:sz w:val="28"/>
          <w:szCs w:val="28"/>
        </w:rPr>
        <w:t>44.02.06 Профессиональное обучение (по отраслям)</w:t>
      </w:r>
      <w:r w:rsidRPr="009C7195">
        <w:rPr>
          <w:rFonts w:ascii="Times New Roman" w:hAnsi="Times New Roman"/>
          <w:sz w:val="28"/>
          <w:szCs w:val="24"/>
        </w:rPr>
        <w:t xml:space="preserve"> </w:t>
      </w:r>
      <w:r w:rsidRPr="009C7195">
        <w:rPr>
          <w:rFonts w:ascii="Times New Roman" w:hAnsi="Times New Roman"/>
          <w:sz w:val="28"/>
          <w:szCs w:val="28"/>
        </w:rPr>
        <w:t>профессиональный модуль</w:t>
      </w:r>
      <w:r w:rsidRPr="009C7195">
        <w:rPr>
          <w:rFonts w:ascii="Times New Roman" w:eastAsia="Calibri" w:hAnsi="Times New Roman"/>
          <w:sz w:val="28"/>
          <w:szCs w:val="28"/>
        </w:rPr>
        <w:t xml:space="preserve"> реализуется в рамках профессионального цикла</w:t>
      </w:r>
      <w:r w:rsidRPr="009C7195">
        <w:rPr>
          <w:rFonts w:ascii="Times New Roman" w:hAnsi="Times New Roman"/>
          <w:sz w:val="28"/>
          <w:szCs w:val="28"/>
        </w:rPr>
        <w:t>.</w:t>
      </w:r>
    </w:p>
    <w:p w14:paraId="2F6D0E07" w14:textId="77777777" w:rsidR="00C75093" w:rsidRDefault="00C75093" w:rsidP="00B1542C">
      <w:pPr>
        <w:pStyle w:val="22"/>
      </w:pPr>
      <w:bookmarkStart w:id="2" w:name="_Toc89118526"/>
    </w:p>
    <w:p w14:paraId="05BFDD5E" w14:textId="77777777" w:rsidR="00F30911" w:rsidRPr="009C7195" w:rsidRDefault="00F30911" w:rsidP="00B1542C">
      <w:pPr>
        <w:pStyle w:val="22"/>
      </w:pPr>
      <w:r w:rsidRPr="009C7195">
        <w:t>1.2. Цель и п</w:t>
      </w:r>
      <w:r w:rsidR="009A6F77" w:rsidRPr="009C7195">
        <w:t xml:space="preserve">ланируемые результаты освоения </w:t>
      </w:r>
      <w:r w:rsidR="00787F91" w:rsidRPr="009C7195">
        <w:t>профессионального модуля</w:t>
      </w:r>
      <w:bookmarkEnd w:id="2"/>
    </w:p>
    <w:p w14:paraId="2C9C02D1" w14:textId="77777777" w:rsidR="002C29CB" w:rsidRDefault="002C29CB" w:rsidP="002379C6">
      <w:pPr>
        <w:pStyle w:val="a8"/>
        <w:suppressAutoHyphens/>
        <w:spacing w:before="0" w:after="0"/>
        <w:ind w:left="0" w:firstLine="709"/>
        <w:jc w:val="both"/>
        <w:rPr>
          <w:sz w:val="28"/>
          <w:szCs w:val="28"/>
        </w:rPr>
      </w:pPr>
    </w:p>
    <w:p w14:paraId="7824D115" w14:textId="77777777" w:rsidR="002379C6" w:rsidRPr="001A49A4" w:rsidRDefault="002379C6" w:rsidP="002379C6">
      <w:pPr>
        <w:pStyle w:val="a8"/>
        <w:suppressAutoHyphens/>
        <w:spacing w:before="0" w:after="0"/>
        <w:ind w:left="0" w:firstLine="709"/>
        <w:jc w:val="both"/>
        <w:rPr>
          <w:sz w:val="28"/>
          <w:szCs w:val="28"/>
        </w:rPr>
      </w:pPr>
      <w:r w:rsidRPr="001A49A4">
        <w:rPr>
          <w:sz w:val="28"/>
          <w:szCs w:val="28"/>
        </w:rPr>
        <w:t xml:space="preserve">В соответствии с ФГОС СПО </w:t>
      </w:r>
      <w:r w:rsidR="002C29CB" w:rsidRPr="001A49A4">
        <w:rPr>
          <w:sz w:val="28"/>
          <w:szCs w:val="28"/>
        </w:rPr>
        <w:t>44.02.06 Профессиональное обучение (по отраслям)</w:t>
      </w:r>
      <w:r w:rsidR="00B746F6" w:rsidRPr="001A49A4">
        <w:rPr>
          <w:sz w:val="28"/>
          <w:szCs w:val="28"/>
        </w:rPr>
        <w:t xml:space="preserve"> </w:t>
      </w:r>
      <w:r w:rsidRPr="001A49A4">
        <w:rPr>
          <w:sz w:val="28"/>
          <w:szCs w:val="28"/>
        </w:rPr>
        <w:t>в результате освоения основного вида деятельности «</w:t>
      </w:r>
      <w:r w:rsidR="00FE0ECF">
        <w:rPr>
          <w:sz w:val="28"/>
          <w:szCs w:val="28"/>
        </w:rPr>
        <w:t>О</w:t>
      </w:r>
      <w:r w:rsidR="00FE0ECF" w:rsidRPr="00FE0ECF">
        <w:rPr>
          <w:sz w:val="28"/>
          <w:szCs w:val="28"/>
        </w:rPr>
        <w:t>рганизация профориентационных мероприятий</w:t>
      </w:r>
      <w:r w:rsidRPr="001A49A4">
        <w:rPr>
          <w:sz w:val="28"/>
          <w:szCs w:val="28"/>
        </w:rPr>
        <w:t>» обучающийся должен:</w:t>
      </w:r>
    </w:p>
    <w:p w14:paraId="37760592" w14:textId="77777777" w:rsidR="002379C6" w:rsidRPr="001A49A4" w:rsidRDefault="001A49A4" w:rsidP="00C8623B">
      <w:pPr>
        <w:pStyle w:val="a8"/>
        <w:tabs>
          <w:tab w:val="left" w:pos="993"/>
        </w:tabs>
        <w:suppressAutoHyphens/>
        <w:spacing w:before="0" w:after="0"/>
        <w:ind w:left="0" w:firstLine="709"/>
        <w:jc w:val="both"/>
        <w:rPr>
          <w:sz w:val="28"/>
          <w:szCs w:val="28"/>
        </w:rPr>
      </w:pPr>
      <w:r w:rsidRPr="001A49A4">
        <w:rPr>
          <w:sz w:val="28"/>
          <w:szCs w:val="28"/>
        </w:rPr>
        <w:t xml:space="preserve">1) </w:t>
      </w:r>
      <w:r w:rsidR="003F560B" w:rsidRPr="001A49A4">
        <w:rPr>
          <w:sz w:val="28"/>
          <w:szCs w:val="28"/>
        </w:rPr>
        <w:t>владеть навыками</w:t>
      </w:r>
      <w:r w:rsidR="00A75C3F" w:rsidRPr="001A49A4">
        <w:rPr>
          <w:sz w:val="28"/>
          <w:szCs w:val="28"/>
        </w:rPr>
        <w:t>:</w:t>
      </w:r>
      <w:r w:rsidR="00075A81" w:rsidRPr="001A49A4">
        <w:rPr>
          <w:sz w:val="28"/>
          <w:szCs w:val="28"/>
        </w:rPr>
        <w:t xml:space="preserve"> </w:t>
      </w:r>
    </w:p>
    <w:p w14:paraId="45C07E17"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проведения учебных занятий, организации самостоятельной работы обучающихся, формирования образовательных и личностных результатов обучающихся, установленных рабочей программой и программой воспитания, на основе содержания учебных занятий по учебным предметам, курсам, дисциплинам (модулям) образовательной программы, включая общеобразовательный учебный цикл, в том числе с использованием дистанционных технологий, электронного и смешанного обучения;</w:t>
      </w:r>
    </w:p>
    <w:p w14:paraId="04B22036" w14:textId="77777777" w:rsidR="002C29CB" w:rsidRPr="001A49A4" w:rsidRDefault="002C29CB" w:rsidP="002C29CB">
      <w:pPr>
        <w:pStyle w:val="a8"/>
        <w:spacing w:before="0" w:after="0"/>
        <w:ind w:left="0" w:firstLine="709"/>
        <w:jc w:val="both"/>
        <w:rPr>
          <w:sz w:val="28"/>
          <w:szCs w:val="28"/>
        </w:rPr>
      </w:pPr>
      <w:r w:rsidRPr="001A49A4">
        <w:rPr>
          <w:sz w:val="28"/>
          <w:szCs w:val="28"/>
        </w:rPr>
        <w:t xml:space="preserve"> - руководства учебно-профессиональной, проектной, исследовательской и иной деятельностью обучающихся по программам СПО, </w:t>
      </w:r>
      <w:r w:rsidRPr="001A49A4">
        <w:rPr>
          <w:sz w:val="28"/>
          <w:szCs w:val="28"/>
        </w:rPr>
        <w:lastRenderedPageBreak/>
        <w:t>включая общеобразовательный учебный цикл, в том числе практической подготовкой и подготовкой к демонстрационному экзамену, подготовкой выпускной квалификационной работы (если предусмотрена);</w:t>
      </w:r>
    </w:p>
    <w:p w14:paraId="408A61A7"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мероприятий по модернизации оснащения учебного помещения (кабинета, лаборатории, спортивного зала, иного места занятий), формирования его предметно-пространственной среды, обеспечивающей освоение учебного предмета, курса, дисциплины (модуля) образовательной программы;</w:t>
      </w:r>
    </w:p>
    <w:p w14:paraId="17D119B0"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контроля и оценки результатов освоения учебного предмета, курса дисциплины (модуля) в процессе промежуточной аттестации, с использованием дистанционных технологий, цифровых средств;</w:t>
      </w:r>
    </w:p>
    <w:p w14:paraId="4BD33C7E"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оценки освоения образовательной программы при проведении итоговой аттестации, в том числе в форме демонстрационного экзамена, с использованием дистанционных технологий, цифровых средств;</w:t>
      </w:r>
    </w:p>
    <w:p w14:paraId="01C4998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рабочих программ учебных предметов, курсов, дисциплин (модулей) СПО, включая рабочие программы воспитания, профессионального обучения, в том числе на основе готовых учебно-методических материалов для электронного, смешанного обучения, с использованием ресурсов цифровых образовательных средств;</w:t>
      </w:r>
    </w:p>
    <w:p w14:paraId="6E4264CC"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программно-методических материалов учебных курсов, предметов, дисциплин (модулей) программ СПО, включая рабочие программы воспитания, профессионального обучения, в том числе оценочных средств для проверки результатов их освоения,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средств;</w:t>
      </w:r>
    </w:p>
    <w:p w14:paraId="0421CC0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планирования занятий по учебным предметам, курсам, дисциплинам (модулям) программ СПО, включая практическую подготовку, с учетом целей и задач воспитания, профессионального обучения,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платформ, а также с учетом целей и задач воспитания;</w:t>
      </w:r>
    </w:p>
    <w:p w14:paraId="1F9C813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обеспечения в рамках своих компетенций соблюдения прав студентов и предоставления им социальных и иных государственных гарантий;</w:t>
      </w:r>
    </w:p>
    <w:p w14:paraId="52159A3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представления и защиты интересов группы и отдельных обучающихся в организации, осуществляющей образовательную деятельность; при взаимодействии с заинтересованными организациями и лицами; в подразделениях по делам несовершеннолетних территориальных органов внутренних дел, других органах и организациях;</w:t>
      </w:r>
    </w:p>
    <w:p w14:paraId="21CAAA5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ведения документации, обеспечивающей реализацию программ учебных предметов, курсов, дисциплин (модулей) СПО, профессионального обучения, в том числе в электронной форме.</w:t>
      </w:r>
    </w:p>
    <w:p w14:paraId="76F4B9F1" w14:textId="77777777" w:rsidR="002379C6" w:rsidRPr="001A49A4" w:rsidRDefault="001A49A4" w:rsidP="00394C26">
      <w:pPr>
        <w:pStyle w:val="a8"/>
        <w:tabs>
          <w:tab w:val="left" w:pos="993"/>
        </w:tabs>
        <w:spacing w:before="0" w:after="0"/>
        <w:ind w:left="0" w:firstLine="709"/>
        <w:jc w:val="both"/>
        <w:rPr>
          <w:sz w:val="28"/>
          <w:szCs w:val="28"/>
        </w:rPr>
      </w:pPr>
      <w:r w:rsidRPr="001A49A4">
        <w:rPr>
          <w:sz w:val="28"/>
          <w:szCs w:val="28"/>
        </w:rPr>
        <w:t xml:space="preserve">2) </w:t>
      </w:r>
      <w:r w:rsidR="002379C6" w:rsidRPr="001A49A4">
        <w:rPr>
          <w:sz w:val="28"/>
          <w:szCs w:val="28"/>
        </w:rPr>
        <w:t>уметь</w:t>
      </w:r>
      <w:r w:rsidR="00A75C3F" w:rsidRPr="001A49A4">
        <w:rPr>
          <w:sz w:val="28"/>
          <w:szCs w:val="28"/>
        </w:rPr>
        <w:t>:</w:t>
      </w:r>
    </w:p>
    <w:p w14:paraId="258E4E8F"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создавать условия по освоению учебного предмета, курса, дисциплины (модуля), выполнению заданий для самостоятельной работы; привлекать к целеполаганию, активной пробе своих сил в различных сферах деятельности, </w:t>
      </w:r>
      <w:r w:rsidRPr="001A49A4">
        <w:rPr>
          <w:sz w:val="28"/>
          <w:szCs w:val="28"/>
        </w:rPr>
        <w:lastRenderedPageBreak/>
        <w:t>в том числе, учебно-профессиональной, проектной, исследовательской, обучать самоорганизации и самоконтролю;</w:t>
      </w:r>
    </w:p>
    <w:p w14:paraId="5F688F1A"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использовать педагогически обоснованные формы, методы и приемы организации деятельности обучающихся, применять современные технические средства обучения и образовательные технологии, в том числе при необходимости осуществлять электронное обучение, использовать дистанционные образовательные технологии, информационно-коммуникационные технологии, электронные образовательные и информационные ресурсы;</w:t>
      </w:r>
    </w:p>
    <w:p w14:paraId="4946B967"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проведение учебных занятий с учетом задач воспитания и организацию самостоятельной работы обучающихся, вносить коррективы в рабочую программу, в том числе в части воспитания, план изучения учебного предмета, курса, дисциплины (модуля), образовательные технологии, задания для самостоятельной работы, собственную профессиональную деятельность;</w:t>
      </w:r>
    </w:p>
    <w:p w14:paraId="39437FE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осуществлять самоанализ и самоконтроль при проведении занятий и организации практики обучающихся;</w:t>
      </w:r>
    </w:p>
    <w:p w14:paraId="6D8EB8CD"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формы, методы, способы и приемы организации контроля и оценки освоения образовательной программы;</w:t>
      </w:r>
    </w:p>
    <w:p w14:paraId="1754824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современные оценочные средства, обеспечивать объективность оценки, охранять жизнь и здоровье обучающихся в процессе публичного представления результатов оценивания;</w:t>
      </w:r>
    </w:p>
    <w:p w14:paraId="2017276D"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контролировать и оценивать работу обучающихся на учебных занятиях и самостоятельную работу, успехи и затруднения в освоении программы учебного предмета, курса, дисциплины (модуля), определять их причины, индивидуализировать и корректировать процесс обучения и воспитания с учетом выявленных причин;</w:t>
      </w:r>
    </w:p>
    <w:p w14:paraId="33505292"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применение выбранных форм и методов педагогической диагностики, текущего оценивания, оценочных средств, корректировать их и собственную оценочную деятельность;</w:t>
      </w:r>
    </w:p>
    <w:p w14:paraId="2B7C79F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примерные темы проектных, исследовательских работ обучающихся, выпускных квалификационных работ с учетом необходимости обеспечения их </w:t>
      </w:r>
      <w:proofErr w:type="spellStart"/>
      <w:r w:rsidRPr="001A49A4">
        <w:rPr>
          <w:sz w:val="28"/>
          <w:szCs w:val="28"/>
        </w:rPr>
        <w:t>практикоориентированности</w:t>
      </w:r>
      <w:proofErr w:type="spellEnd"/>
      <w:r w:rsidRPr="001A49A4">
        <w:rPr>
          <w:sz w:val="28"/>
          <w:szCs w:val="28"/>
        </w:rPr>
        <w:t xml:space="preserve"> и (или) соответствия требованиям ФГОС СПО, с учетом целей и задач воспитания, роли в освоении профессиональной деятельности (учебного предмета, курса, дисциплины (модуля)), интересов и возможностей обучающихся;</w:t>
      </w:r>
    </w:p>
    <w:p w14:paraId="615ED04A"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требования к результатам, содержанию и условиям организации практической подготовки по профессиональному модулю, обсуждать разработанные материалы; </w:t>
      </w:r>
    </w:p>
    <w:p w14:paraId="0D699A80"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вести учебную, планирующую документацию, документацию учебного помещения (при наличии) на бумажных и электронных носителях;</w:t>
      </w:r>
    </w:p>
    <w:p w14:paraId="2758DE6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создавать отчетные, отчетно-аналитические и информационные материалы;</w:t>
      </w:r>
    </w:p>
    <w:p w14:paraId="17587D85"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t xml:space="preserve"> - анализировать примерные программы (при наличии), примерные и рабочие программы воспитания, оценивать и выбирать учебники, учебные и учебно-методические пособия, электронные образовательные ресурсы и иные материалы, разрабатывать и обновлять рабочие программы, планы занятий </w:t>
      </w:r>
      <w:r w:rsidRPr="001A49A4">
        <w:rPr>
          <w:sz w:val="28"/>
          <w:szCs w:val="28"/>
        </w:rPr>
        <w:lastRenderedPageBreak/>
        <w:t>(циклов занятий) с учетом целей и задач воспитания, оценочные средства и другие методические материалы по учебным предметам, курсам, дисциплинам (модулям) СПО, профессионального обучения;</w:t>
      </w:r>
    </w:p>
    <w:p w14:paraId="38D40CF7"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t xml:space="preserve"> - применять нормативно-правовые акты в сфере образования в профессиональной деятельности.</w:t>
      </w:r>
    </w:p>
    <w:p w14:paraId="3A023BAB" w14:textId="77777777" w:rsidR="002379C6"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3) </w:t>
      </w:r>
      <w:r w:rsidR="002379C6" w:rsidRPr="001A49A4">
        <w:rPr>
          <w:sz w:val="28"/>
          <w:szCs w:val="28"/>
        </w:rPr>
        <w:t>знать</w:t>
      </w:r>
      <w:r w:rsidR="00A75C3F" w:rsidRPr="001A49A4">
        <w:rPr>
          <w:sz w:val="28"/>
          <w:szCs w:val="28"/>
        </w:rPr>
        <w:t>:</w:t>
      </w:r>
    </w:p>
    <w:p w14:paraId="02B7E41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Электронные образовательные и информационные ресурсы, необходимые для организации учебной и учебно-производственной деятельности обучающихся;</w:t>
      </w:r>
    </w:p>
    <w:p w14:paraId="63B61F7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Теоретические основы и технологии исследовательской и проектной деятельности;</w:t>
      </w:r>
    </w:p>
    <w:p w14:paraId="5CE1312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организации учебно-профессиональной, проектной, исследовательской и иной деятельности обучающихся;</w:t>
      </w:r>
    </w:p>
    <w:p w14:paraId="4626B23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Возрастные и индивидуальные особенности обучающихся;</w:t>
      </w:r>
    </w:p>
    <w:p w14:paraId="559042D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Педагогические, психологические и методические основы организации и контроля учебной деятельности на занятиях различного вида, в том числе в форме практической подготовки;</w:t>
      </w:r>
    </w:p>
    <w:p w14:paraId="1A614844"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Современные образовательные технологии профессионального образования (профессионального обучения), в том числе дистанционные технологии электронного, смешанного обучения;</w:t>
      </w:r>
    </w:p>
    <w:p w14:paraId="211E0C7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Отечественный и зарубежный опыт, современных подходов к контролю и оценке результатов профессионального образования и профессионального обучения, включая процедуры демонстрационного экзамена, независимой оценки квалификаций и иных форм аттестации;</w:t>
      </w:r>
    </w:p>
    <w:p w14:paraId="18D191D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Методики разработки и применения контрольно-измерительных и контрольно-оценочных средств, интерпретации результатов контроля и оценивания, включая процедуры демонстрационного экзамена и независимой оценки квалификаций, и иных форм аттестации;</w:t>
      </w:r>
    </w:p>
    <w:p w14:paraId="3AD5BA8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Нормы педагогической этики, приемы педагогической поддержки обучающихся при проведении контрольно-оценочных мероприятий;</w:t>
      </w:r>
    </w:p>
    <w:p w14:paraId="3462A950"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современного профессионального образования, СПО и профессионального обучения;</w:t>
      </w:r>
    </w:p>
    <w:p w14:paraId="48061FB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Содержание и роли преподаваемого учебного предмета, курса, дисциплины (модуля) в ОПОП СПО, включая рабочую программу воспитания, образовательной программе профессионального обучения;</w:t>
      </w:r>
    </w:p>
    <w:p w14:paraId="2DFC0F3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Требования профессиональных стандартов и иных квалификационных характеристик по соответствующему виду профессиональной деятельности; </w:t>
      </w:r>
    </w:p>
    <w:p w14:paraId="39E0995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программно-методическому обеспечению учебных предметов, курсов, дисциплин (модулей) программ СПО, профессионального обучения, методические основы его разработки;</w:t>
      </w:r>
    </w:p>
    <w:p w14:paraId="786812D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электронным образовательным ресурсам и иным методическим материалам;</w:t>
      </w:r>
    </w:p>
    <w:p w14:paraId="4BA8D48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Современное состояние области знаний и профессиональной деятельности, соответствующей преподаваемым учебным предметам, курсам, дисциплинам (модулям);</w:t>
      </w:r>
    </w:p>
    <w:p w14:paraId="26EEC91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lastRenderedPageBreak/>
        <w:t>- Основные источники и методы поиска информации, необходимой для разработки программно-методического обеспечения;</w:t>
      </w:r>
    </w:p>
    <w:p w14:paraId="31A6379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Конституцию Российской Федерации, системы законодательства в сфере образования, требования ФГОС СПО, федеральные государственные требования в системе образования;</w:t>
      </w:r>
    </w:p>
    <w:p w14:paraId="50AFCF2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регламентирующие проведение промежуточной и итоговой аттестации обучающихся по программам СПО и профессионального обучения, организацию образовательного процесса;</w:t>
      </w:r>
    </w:p>
    <w:p w14:paraId="03AB24E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Содержание примерных образовательных программ, примерных программ воспитания, учебников, учебных пособий </w:t>
      </w:r>
    </w:p>
    <w:p w14:paraId="57B4411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Нормативные правовые акты в области защиты прав ребенка, включая международные, документы, определяющие современную молодежную политику;</w:t>
      </w:r>
    </w:p>
    <w:p w14:paraId="3931AA2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Основы законодательства Российской Федерации о персональных данных в части, регламентирующей реализацию программ профессионального обучения, СПО, обработку персональных данных (понятие, порядок работы, меры защиты персональных данных, ответственность за нарушение закона о персональных данных);</w:t>
      </w:r>
    </w:p>
    <w:p w14:paraId="415A8199"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в части, определяющей порядок деятельности и полномочия педагогического работника (классного руководителя, куратора) по представлению и защите интересов группы и отдельных обучающихся, в том числе при реализации социальных и иных государственных гарантий;</w:t>
      </w:r>
    </w:p>
    <w:p w14:paraId="482AB11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охраны труда при проведении учебных занятий и досуговых мероприятий в организации, осуществляющей образовательную деятельность, и вне организации.</w:t>
      </w:r>
    </w:p>
    <w:p w14:paraId="28D85F0D" w14:textId="77777777" w:rsidR="002379C6" w:rsidRPr="001A49A4" w:rsidRDefault="001A49A4" w:rsidP="001A49A4">
      <w:pPr>
        <w:pStyle w:val="a8"/>
        <w:tabs>
          <w:tab w:val="left" w:pos="993"/>
        </w:tabs>
        <w:suppressAutoHyphens/>
        <w:spacing w:before="0" w:after="0"/>
        <w:ind w:left="0" w:firstLine="709"/>
        <w:jc w:val="both"/>
        <w:rPr>
          <w:sz w:val="28"/>
          <w:szCs w:val="28"/>
        </w:rPr>
      </w:pPr>
      <w:r w:rsidRPr="001A49A4">
        <w:rPr>
          <w:sz w:val="28"/>
          <w:szCs w:val="28"/>
        </w:rPr>
        <w:t xml:space="preserve">4) обладать </w:t>
      </w:r>
      <w:r w:rsidR="006978CF" w:rsidRPr="001A49A4">
        <w:rPr>
          <w:sz w:val="28"/>
          <w:szCs w:val="28"/>
        </w:rPr>
        <w:t>общи</w:t>
      </w:r>
      <w:r w:rsidRPr="001A49A4">
        <w:rPr>
          <w:sz w:val="28"/>
          <w:szCs w:val="28"/>
        </w:rPr>
        <w:t>ми</w:t>
      </w:r>
      <w:r w:rsidR="006978CF" w:rsidRPr="001A49A4">
        <w:rPr>
          <w:sz w:val="28"/>
          <w:szCs w:val="28"/>
        </w:rPr>
        <w:t xml:space="preserve"> компетенци</w:t>
      </w:r>
      <w:r w:rsidRPr="001A49A4">
        <w:rPr>
          <w:sz w:val="28"/>
          <w:szCs w:val="28"/>
        </w:rPr>
        <w:t>ями</w:t>
      </w:r>
      <w:r w:rsidR="006978CF" w:rsidRPr="001A49A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8138"/>
      </w:tblGrid>
      <w:tr w:rsidR="001A49A4" w:rsidRPr="001A49A4" w14:paraId="76FA2C3A" w14:textId="77777777" w:rsidTr="00FD2092">
        <w:trPr>
          <w:trHeight w:val="20"/>
        </w:trPr>
        <w:tc>
          <w:tcPr>
            <w:tcW w:w="1229" w:type="dxa"/>
            <w:vAlign w:val="center"/>
          </w:tcPr>
          <w:p w14:paraId="0FC3493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Код</w:t>
            </w:r>
          </w:p>
        </w:tc>
        <w:tc>
          <w:tcPr>
            <w:tcW w:w="8342" w:type="dxa"/>
            <w:vAlign w:val="center"/>
          </w:tcPr>
          <w:p w14:paraId="51DBC3FA"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Наименование общих компетенций</w:t>
            </w:r>
          </w:p>
        </w:tc>
      </w:tr>
      <w:tr w:rsidR="001A49A4" w:rsidRPr="001A49A4" w14:paraId="7D890636" w14:textId="77777777" w:rsidTr="00FD2092">
        <w:trPr>
          <w:trHeight w:val="20"/>
        </w:trPr>
        <w:tc>
          <w:tcPr>
            <w:tcW w:w="1229" w:type="dxa"/>
          </w:tcPr>
          <w:p w14:paraId="767FA82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01.</w:t>
            </w:r>
          </w:p>
        </w:tc>
        <w:tc>
          <w:tcPr>
            <w:tcW w:w="8342" w:type="dxa"/>
          </w:tcPr>
          <w:p w14:paraId="1A63B0F9"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1A49A4" w:rsidRPr="001A49A4" w14:paraId="2F2BE87C" w14:textId="77777777" w:rsidTr="00FD2092">
        <w:trPr>
          <w:trHeight w:val="20"/>
        </w:trPr>
        <w:tc>
          <w:tcPr>
            <w:tcW w:w="1229" w:type="dxa"/>
          </w:tcPr>
          <w:p w14:paraId="0CC049F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02.</w:t>
            </w:r>
          </w:p>
        </w:tc>
        <w:tc>
          <w:tcPr>
            <w:tcW w:w="8342" w:type="dxa"/>
          </w:tcPr>
          <w:p w14:paraId="47E173FF"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A49A4" w:rsidRPr="001A49A4" w14:paraId="4098DF03" w14:textId="77777777" w:rsidTr="00FD2092">
        <w:trPr>
          <w:trHeight w:val="20"/>
        </w:trPr>
        <w:tc>
          <w:tcPr>
            <w:tcW w:w="1229" w:type="dxa"/>
          </w:tcPr>
          <w:p w14:paraId="4282B7A3"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03.</w:t>
            </w:r>
          </w:p>
        </w:tc>
        <w:tc>
          <w:tcPr>
            <w:tcW w:w="8342" w:type="dxa"/>
          </w:tcPr>
          <w:p w14:paraId="2BCBB2D8"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1A49A4" w:rsidRPr="001A49A4" w14:paraId="33F69639" w14:textId="77777777" w:rsidTr="00FD2092">
        <w:trPr>
          <w:trHeight w:val="20"/>
        </w:trPr>
        <w:tc>
          <w:tcPr>
            <w:tcW w:w="1229" w:type="dxa"/>
          </w:tcPr>
          <w:p w14:paraId="43B04810"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04.</w:t>
            </w:r>
          </w:p>
        </w:tc>
        <w:tc>
          <w:tcPr>
            <w:tcW w:w="8342" w:type="dxa"/>
          </w:tcPr>
          <w:p w14:paraId="5CC95CB6"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Эффективно взаимодействовать и работать в коллективе и команде.</w:t>
            </w:r>
          </w:p>
        </w:tc>
      </w:tr>
      <w:tr w:rsidR="001A49A4" w:rsidRPr="001A49A4" w14:paraId="121B4B2B" w14:textId="77777777" w:rsidTr="00FD2092">
        <w:trPr>
          <w:trHeight w:val="20"/>
        </w:trPr>
        <w:tc>
          <w:tcPr>
            <w:tcW w:w="1229" w:type="dxa"/>
          </w:tcPr>
          <w:p w14:paraId="15EDD5F6"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05.</w:t>
            </w:r>
          </w:p>
        </w:tc>
        <w:tc>
          <w:tcPr>
            <w:tcW w:w="8342" w:type="dxa"/>
          </w:tcPr>
          <w:p w14:paraId="6035FC42"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1A49A4" w:rsidRPr="001A49A4" w14:paraId="61019855" w14:textId="77777777" w:rsidTr="00FD2092">
        <w:trPr>
          <w:trHeight w:val="20"/>
        </w:trPr>
        <w:tc>
          <w:tcPr>
            <w:tcW w:w="1229" w:type="dxa"/>
          </w:tcPr>
          <w:p w14:paraId="3C1F6645"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06.</w:t>
            </w:r>
          </w:p>
        </w:tc>
        <w:tc>
          <w:tcPr>
            <w:tcW w:w="8342" w:type="dxa"/>
          </w:tcPr>
          <w:p w14:paraId="1BA34102"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1A49A4" w:rsidRPr="001A49A4" w14:paraId="29819070" w14:textId="77777777" w:rsidTr="00FD2092">
        <w:trPr>
          <w:trHeight w:val="20"/>
        </w:trPr>
        <w:tc>
          <w:tcPr>
            <w:tcW w:w="1229" w:type="dxa"/>
          </w:tcPr>
          <w:p w14:paraId="153DCDF9"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07.</w:t>
            </w:r>
          </w:p>
        </w:tc>
        <w:tc>
          <w:tcPr>
            <w:tcW w:w="8342" w:type="dxa"/>
          </w:tcPr>
          <w:p w14:paraId="7F137BCE"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A49A4" w:rsidRPr="001A49A4" w14:paraId="3EBB422D" w14:textId="77777777" w:rsidTr="00FD2092">
        <w:trPr>
          <w:trHeight w:val="20"/>
        </w:trPr>
        <w:tc>
          <w:tcPr>
            <w:tcW w:w="1229" w:type="dxa"/>
          </w:tcPr>
          <w:p w14:paraId="6A8EE33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lastRenderedPageBreak/>
              <w:t>ОК 08.</w:t>
            </w:r>
          </w:p>
        </w:tc>
        <w:tc>
          <w:tcPr>
            <w:tcW w:w="8342" w:type="dxa"/>
          </w:tcPr>
          <w:p w14:paraId="06B0911A"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1A49A4" w:rsidRPr="001A49A4" w14:paraId="6B124F12" w14:textId="77777777" w:rsidTr="00FD2092">
        <w:trPr>
          <w:trHeight w:val="20"/>
        </w:trPr>
        <w:tc>
          <w:tcPr>
            <w:tcW w:w="1229" w:type="dxa"/>
          </w:tcPr>
          <w:p w14:paraId="30E686E0"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09.</w:t>
            </w:r>
          </w:p>
        </w:tc>
        <w:tc>
          <w:tcPr>
            <w:tcW w:w="8342" w:type="dxa"/>
          </w:tcPr>
          <w:p w14:paraId="16D100A4"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Пользоваться профессиональной документацией на государственном и иностранном языках.</w:t>
            </w:r>
          </w:p>
        </w:tc>
      </w:tr>
    </w:tbl>
    <w:p w14:paraId="387047EC" w14:textId="77777777" w:rsidR="006978CF" w:rsidRPr="001A49A4" w:rsidRDefault="001A49A4" w:rsidP="001A49A4">
      <w:pPr>
        <w:pStyle w:val="1f3"/>
        <w:ind w:firstLine="709"/>
        <w:rPr>
          <w:rFonts w:ascii="Times New Roman" w:hAnsi="Times New Roman" w:cs="Times New Roman"/>
          <w:sz w:val="28"/>
          <w:szCs w:val="28"/>
        </w:rPr>
      </w:pPr>
      <w:bookmarkStart w:id="3" w:name="_Toc486876312"/>
      <w:bookmarkStart w:id="4" w:name="_Toc487128932"/>
      <w:r>
        <w:rPr>
          <w:rFonts w:ascii="Times New Roman" w:hAnsi="Times New Roman" w:cs="Times New Roman"/>
          <w:sz w:val="28"/>
          <w:szCs w:val="28"/>
        </w:rPr>
        <w:t xml:space="preserve">5) обладать </w:t>
      </w:r>
      <w:r w:rsidR="00B00218" w:rsidRPr="001A49A4">
        <w:rPr>
          <w:rFonts w:ascii="Times New Roman" w:hAnsi="Times New Roman" w:cs="Times New Roman"/>
          <w:sz w:val="28"/>
          <w:szCs w:val="28"/>
        </w:rPr>
        <w:t>профессиональны</w:t>
      </w:r>
      <w:r>
        <w:rPr>
          <w:rFonts w:ascii="Times New Roman" w:hAnsi="Times New Roman" w:cs="Times New Roman"/>
          <w:sz w:val="28"/>
          <w:szCs w:val="28"/>
        </w:rPr>
        <w:t>ми</w:t>
      </w:r>
      <w:r w:rsidR="00B00218" w:rsidRPr="001A49A4">
        <w:rPr>
          <w:rFonts w:ascii="Times New Roman" w:hAnsi="Times New Roman" w:cs="Times New Roman"/>
          <w:sz w:val="28"/>
          <w:szCs w:val="28"/>
        </w:rPr>
        <w:t xml:space="preserve"> компетенци</w:t>
      </w:r>
      <w:bookmarkEnd w:id="3"/>
      <w:bookmarkEnd w:id="4"/>
      <w:r>
        <w:rPr>
          <w:rFonts w:ascii="Times New Roman" w:hAnsi="Times New Roman" w:cs="Times New Roman"/>
          <w:sz w:val="28"/>
          <w:szCs w:val="28"/>
        </w:rPr>
        <w:t>ями</w:t>
      </w:r>
      <w:r w:rsidR="009B4514" w:rsidRPr="001A49A4">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3"/>
        <w:gridCol w:w="8162"/>
      </w:tblGrid>
      <w:tr w:rsidR="00EE42B7" w:rsidRPr="00EE42B7" w14:paraId="51176180" w14:textId="77777777" w:rsidTr="00EE42B7">
        <w:tc>
          <w:tcPr>
            <w:tcW w:w="1204" w:type="dxa"/>
            <w:tcBorders>
              <w:top w:val="single" w:sz="4" w:space="0" w:color="auto"/>
              <w:left w:val="single" w:sz="4" w:space="0" w:color="auto"/>
              <w:bottom w:val="single" w:sz="4" w:space="0" w:color="auto"/>
              <w:right w:val="single" w:sz="4" w:space="0" w:color="auto"/>
            </w:tcBorders>
            <w:hideMark/>
          </w:tcPr>
          <w:p w14:paraId="4683EF3E" w14:textId="77777777" w:rsidR="00EE42B7" w:rsidRPr="00EE42B7" w:rsidRDefault="00EE42B7" w:rsidP="00EE42B7">
            <w:pPr>
              <w:spacing w:after="0"/>
              <w:jc w:val="center"/>
              <w:rPr>
                <w:rFonts w:ascii="Times New Roman" w:hAnsi="Times New Roman"/>
                <w:bCs/>
                <w:iCs/>
                <w:sz w:val="24"/>
                <w:szCs w:val="24"/>
                <w:lang w:eastAsia="x-none"/>
              </w:rPr>
            </w:pPr>
            <w:r w:rsidRPr="00EE42B7">
              <w:rPr>
                <w:rFonts w:ascii="Times New Roman" w:hAnsi="Times New Roman"/>
                <w:bCs/>
                <w:iCs/>
                <w:sz w:val="24"/>
                <w:szCs w:val="24"/>
                <w:lang w:eastAsia="x-none"/>
              </w:rPr>
              <w:t>Код</w:t>
            </w:r>
          </w:p>
        </w:tc>
        <w:tc>
          <w:tcPr>
            <w:tcW w:w="8367" w:type="dxa"/>
            <w:tcBorders>
              <w:top w:val="single" w:sz="4" w:space="0" w:color="auto"/>
              <w:left w:val="single" w:sz="4" w:space="0" w:color="auto"/>
              <w:bottom w:val="single" w:sz="4" w:space="0" w:color="auto"/>
              <w:right w:val="single" w:sz="4" w:space="0" w:color="auto"/>
            </w:tcBorders>
            <w:hideMark/>
          </w:tcPr>
          <w:p w14:paraId="4E7DF471" w14:textId="77777777" w:rsidR="00EE42B7" w:rsidRPr="00EE42B7" w:rsidRDefault="00EE42B7" w:rsidP="00EE42B7">
            <w:pPr>
              <w:spacing w:after="0"/>
              <w:jc w:val="center"/>
              <w:rPr>
                <w:rFonts w:ascii="Times New Roman" w:hAnsi="Times New Roman"/>
                <w:bCs/>
                <w:iCs/>
                <w:sz w:val="24"/>
                <w:szCs w:val="24"/>
                <w:lang w:eastAsia="x-none"/>
              </w:rPr>
            </w:pPr>
            <w:r w:rsidRPr="00EE42B7">
              <w:rPr>
                <w:rFonts w:ascii="Times New Roman" w:hAnsi="Times New Roman"/>
                <w:bCs/>
                <w:iCs/>
                <w:sz w:val="24"/>
                <w:szCs w:val="24"/>
                <w:lang w:eastAsia="x-none"/>
              </w:rPr>
              <w:t>Наименование видов деятельности и профессиональных компетенций</w:t>
            </w:r>
          </w:p>
        </w:tc>
      </w:tr>
      <w:tr w:rsidR="00EE42B7" w:rsidRPr="00EE42B7" w14:paraId="3350DD3C" w14:textId="77777777" w:rsidTr="00EE42B7">
        <w:tc>
          <w:tcPr>
            <w:tcW w:w="1204" w:type="dxa"/>
            <w:tcBorders>
              <w:top w:val="single" w:sz="4" w:space="0" w:color="auto"/>
              <w:left w:val="single" w:sz="4" w:space="0" w:color="auto"/>
              <w:bottom w:val="single" w:sz="4" w:space="0" w:color="auto"/>
              <w:right w:val="single" w:sz="4" w:space="0" w:color="auto"/>
            </w:tcBorders>
            <w:hideMark/>
          </w:tcPr>
          <w:p w14:paraId="09044C29" w14:textId="77777777" w:rsidR="00EE42B7" w:rsidRPr="00EE42B7" w:rsidRDefault="00EE42B7" w:rsidP="00EE42B7">
            <w:pPr>
              <w:spacing w:after="0"/>
              <w:jc w:val="center"/>
              <w:rPr>
                <w:rFonts w:ascii="Times New Roman" w:hAnsi="Times New Roman"/>
                <w:bCs/>
                <w:iCs/>
                <w:sz w:val="24"/>
                <w:szCs w:val="24"/>
                <w:lang w:eastAsia="x-none"/>
              </w:rPr>
            </w:pPr>
            <w:r w:rsidRPr="00EE42B7">
              <w:rPr>
                <w:rFonts w:ascii="Times New Roman" w:hAnsi="Times New Roman"/>
                <w:bCs/>
                <w:iCs/>
                <w:sz w:val="24"/>
                <w:szCs w:val="24"/>
                <w:lang w:eastAsia="x-none"/>
              </w:rPr>
              <w:t>ВД 3</w:t>
            </w:r>
          </w:p>
        </w:tc>
        <w:tc>
          <w:tcPr>
            <w:tcW w:w="8367" w:type="dxa"/>
            <w:tcBorders>
              <w:top w:val="single" w:sz="4" w:space="0" w:color="auto"/>
              <w:left w:val="single" w:sz="4" w:space="0" w:color="auto"/>
              <w:bottom w:val="single" w:sz="4" w:space="0" w:color="auto"/>
              <w:right w:val="single" w:sz="4" w:space="0" w:color="auto"/>
            </w:tcBorders>
            <w:hideMark/>
          </w:tcPr>
          <w:p w14:paraId="04EA8083" w14:textId="77777777" w:rsidR="00EE42B7" w:rsidRPr="00EE42B7" w:rsidRDefault="00EE42B7" w:rsidP="00EE42B7">
            <w:pPr>
              <w:spacing w:after="0"/>
              <w:rPr>
                <w:rFonts w:ascii="Times New Roman" w:hAnsi="Times New Roman"/>
                <w:bCs/>
                <w:sz w:val="24"/>
                <w:szCs w:val="24"/>
                <w:lang w:eastAsia="x-none"/>
              </w:rPr>
            </w:pPr>
            <w:r w:rsidRPr="00EE42B7">
              <w:rPr>
                <w:rFonts w:ascii="Times New Roman" w:hAnsi="Times New Roman"/>
                <w:bCs/>
                <w:sz w:val="24"/>
                <w:szCs w:val="24"/>
                <w:lang w:eastAsia="x-none"/>
              </w:rPr>
              <w:t>Организация профориентационных мероприятий</w:t>
            </w:r>
          </w:p>
        </w:tc>
      </w:tr>
      <w:tr w:rsidR="00EE42B7" w:rsidRPr="00EE42B7" w14:paraId="4DB7D308" w14:textId="77777777" w:rsidTr="00EE42B7">
        <w:tc>
          <w:tcPr>
            <w:tcW w:w="1204" w:type="dxa"/>
            <w:tcBorders>
              <w:top w:val="single" w:sz="4" w:space="0" w:color="auto"/>
              <w:left w:val="single" w:sz="4" w:space="0" w:color="auto"/>
              <w:bottom w:val="single" w:sz="4" w:space="0" w:color="auto"/>
              <w:right w:val="single" w:sz="4" w:space="0" w:color="auto"/>
            </w:tcBorders>
            <w:hideMark/>
          </w:tcPr>
          <w:p w14:paraId="404410C0" w14:textId="77777777" w:rsidR="00EE42B7" w:rsidRPr="00EE42B7" w:rsidRDefault="00EE42B7" w:rsidP="00EE42B7">
            <w:pPr>
              <w:spacing w:after="0"/>
              <w:jc w:val="center"/>
              <w:rPr>
                <w:rFonts w:ascii="Times New Roman" w:hAnsi="Times New Roman"/>
                <w:bCs/>
                <w:iCs/>
                <w:sz w:val="24"/>
                <w:szCs w:val="24"/>
                <w:lang w:eastAsia="x-none"/>
              </w:rPr>
            </w:pPr>
            <w:r w:rsidRPr="00EE42B7">
              <w:rPr>
                <w:rFonts w:ascii="Times New Roman" w:hAnsi="Times New Roman"/>
                <w:bCs/>
                <w:iCs/>
                <w:sz w:val="24"/>
                <w:szCs w:val="24"/>
                <w:lang w:eastAsia="x-none"/>
              </w:rPr>
              <w:t>ПК 3.1.</w:t>
            </w:r>
          </w:p>
        </w:tc>
        <w:tc>
          <w:tcPr>
            <w:tcW w:w="8367" w:type="dxa"/>
            <w:tcBorders>
              <w:top w:val="single" w:sz="4" w:space="0" w:color="auto"/>
              <w:left w:val="single" w:sz="4" w:space="0" w:color="auto"/>
              <w:bottom w:val="single" w:sz="4" w:space="0" w:color="auto"/>
              <w:right w:val="single" w:sz="4" w:space="0" w:color="auto"/>
            </w:tcBorders>
          </w:tcPr>
          <w:p w14:paraId="0E437A4F" w14:textId="77777777" w:rsidR="00EE42B7" w:rsidRPr="00EE42B7" w:rsidRDefault="00EE42B7" w:rsidP="00EE42B7">
            <w:pPr>
              <w:spacing w:after="0"/>
              <w:rPr>
                <w:rFonts w:ascii="Times New Roman" w:hAnsi="Times New Roman"/>
                <w:bCs/>
                <w:sz w:val="24"/>
                <w:szCs w:val="24"/>
                <w:lang w:eastAsia="x-none"/>
              </w:rPr>
            </w:pPr>
            <w:r w:rsidRPr="00EE42B7">
              <w:rPr>
                <w:rFonts w:ascii="Times New Roman" w:hAnsi="Times New Roman"/>
                <w:sz w:val="24"/>
                <w:szCs w:val="24"/>
                <w:lang w:eastAsia="x-none"/>
              </w:rPr>
              <w:t>Осуществлять консультирование обучающихся общеобразовательных организаций и их родителей (законных представителей) по вопросам профессионального выбора, в том числе с использованием дистанционных технологий и цифровых средств</w:t>
            </w:r>
          </w:p>
        </w:tc>
      </w:tr>
      <w:tr w:rsidR="00EE42B7" w:rsidRPr="00EE42B7" w14:paraId="018077BF" w14:textId="77777777" w:rsidTr="00EE42B7">
        <w:tc>
          <w:tcPr>
            <w:tcW w:w="1204" w:type="dxa"/>
            <w:tcBorders>
              <w:top w:val="single" w:sz="4" w:space="0" w:color="auto"/>
              <w:left w:val="single" w:sz="4" w:space="0" w:color="auto"/>
              <w:bottom w:val="single" w:sz="4" w:space="0" w:color="auto"/>
              <w:right w:val="single" w:sz="4" w:space="0" w:color="auto"/>
            </w:tcBorders>
          </w:tcPr>
          <w:p w14:paraId="2027CBCD" w14:textId="77777777" w:rsidR="00EE42B7" w:rsidRPr="00EE42B7" w:rsidRDefault="00EE42B7" w:rsidP="00EE42B7">
            <w:pPr>
              <w:spacing w:after="0"/>
              <w:jc w:val="center"/>
              <w:rPr>
                <w:rFonts w:ascii="Times New Roman" w:hAnsi="Times New Roman"/>
                <w:bCs/>
                <w:iCs/>
                <w:sz w:val="24"/>
                <w:szCs w:val="24"/>
                <w:lang w:eastAsia="x-none"/>
              </w:rPr>
            </w:pPr>
            <w:r w:rsidRPr="00EE42B7">
              <w:rPr>
                <w:rFonts w:ascii="Times New Roman" w:hAnsi="Times New Roman"/>
                <w:bCs/>
                <w:iCs/>
                <w:sz w:val="24"/>
                <w:szCs w:val="24"/>
                <w:lang w:eastAsia="x-none"/>
              </w:rPr>
              <w:t>ПК 3.2</w:t>
            </w:r>
          </w:p>
        </w:tc>
        <w:tc>
          <w:tcPr>
            <w:tcW w:w="8367" w:type="dxa"/>
            <w:tcBorders>
              <w:top w:val="single" w:sz="4" w:space="0" w:color="auto"/>
              <w:left w:val="single" w:sz="4" w:space="0" w:color="auto"/>
              <w:bottom w:val="single" w:sz="4" w:space="0" w:color="auto"/>
              <w:right w:val="single" w:sz="4" w:space="0" w:color="auto"/>
            </w:tcBorders>
          </w:tcPr>
          <w:p w14:paraId="31C22E8C" w14:textId="77777777" w:rsidR="00EE42B7" w:rsidRPr="00EE42B7" w:rsidRDefault="00EE42B7" w:rsidP="00EE42B7">
            <w:pPr>
              <w:autoSpaceDE w:val="0"/>
              <w:autoSpaceDN w:val="0"/>
              <w:adjustRightInd w:val="0"/>
              <w:spacing w:after="0"/>
              <w:jc w:val="both"/>
              <w:rPr>
                <w:rFonts w:ascii="Times New Roman" w:hAnsi="Times New Roman"/>
                <w:sz w:val="24"/>
                <w:szCs w:val="24"/>
                <w:lang w:eastAsia="x-none"/>
              </w:rPr>
            </w:pPr>
            <w:r w:rsidRPr="00EE42B7">
              <w:rPr>
                <w:rFonts w:ascii="Times New Roman" w:hAnsi="Times New Roman"/>
                <w:sz w:val="24"/>
                <w:szCs w:val="24"/>
              </w:rPr>
              <w:t>Проводить профориентационные мероприятия для обучающихся общеобразовательных организаций и их родителей (законных представителей) по вопросам профессионального самоопределения и профессионального выбора, в том числе с использованием дистанционных технологий и цифровых средств</w:t>
            </w:r>
          </w:p>
        </w:tc>
      </w:tr>
    </w:tbl>
    <w:p w14:paraId="387E876B" w14:textId="77777777" w:rsidR="007919E5" w:rsidRPr="001A49A4" w:rsidRDefault="007919E5" w:rsidP="008909F8">
      <w:pPr>
        <w:pStyle w:val="a8"/>
        <w:tabs>
          <w:tab w:val="left" w:pos="993"/>
        </w:tabs>
        <w:suppressAutoHyphens/>
        <w:spacing w:before="0" w:after="0"/>
        <w:ind w:left="709"/>
        <w:jc w:val="both"/>
        <w:rPr>
          <w:sz w:val="28"/>
          <w:szCs w:val="28"/>
        </w:rPr>
      </w:pPr>
    </w:p>
    <w:p w14:paraId="691DF414" w14:textId="77777777" w:rsidR="000B259A" w:rsidRPr="00B52AE6" w:rsidRDefault="000B259A" w:rsidP="00B52AE6">
      <w:pPr>
        <w:tabs>
          <w:tab w:val="left" w:pos="993"/>
        </w:tabs>
        <w:suppressAutoHyphens/>
        <w:spacing w:after="0"/>
        <w:jc w:val="both"/>
        <w:rPr>
          <w:b/>
          <w:szCs w:val="24"/>
        </w:rPr>
      </w:pPr>
    </w:p>
    <w:p w14:paraId="3D299143" w14:textId="77777777" w:rsidR="0066175F" w:rsidRDefault="0066175F" w:rsidP="00DF57C5">
      <w:pPr>
        <w:pStyle w:val="13"/>
        <w:sectPr w:rsidR="0066175F" w:rsidSect="0066175F">
          <w:headerReference w:type="default" r:id="rId8"/>
          <w:pgSz w:w="11906" w:h="16838"/>
          <w:pgMar w:top="1134" w:right="850" w:bottom="709" w:left="1701" w:header="708" w:footer="708" w:gutter="0"/>
          <w:cols w:space="720"/>
          <w:docGrid w:linePitch="299"/>
        </w:sectPr>
      </w:pPr>
    </w:p>
    <w:p w14:paraId="7EB683B0" w14:textId="77777777" w:rsidR="00FA3BA8" w:rsidRPr="006E0125" w:rsidRDefault="00FA3BA8" w:rsidP="00287AFE">
      <w:pPr>
        <w:pStyle w:val="13"/>
        <w:spacing w:before="0"/>
      </w:pPr>
      <w:r w:rsidRPr="006E0125">
        <w:lastRenderedPageBreak/>
        <w:t xml:space="preserve">2. СТРУКТУРА И СОДЕРЖАНИЕ </w:t>
      </w:r>
      <w:r w:rsidRPr="0066175F">
        <w:t>ПРОФЕССИОНАЛЬНОГО МОДУЛЯ</w:t>
      </w:r>
    </w:p>
    <w:p w14:paraId="3AE6FAA9" w14:textId="77777777" w:rsidR="00287AFE" w:rsidRDefault="00287AFE" w:rsidP="00287AFE">
      <w:pPr>
        <w:pStyle w:val="22"/>
        <w:spacing w:before="0"/>
      </w:pPr>
      <w:bookmarkStart w:id="5" w:name="_Toc89118528"/>
    </w:p>
    <w:p w14:paraId="4A2B0BD2" w14:textId="77777777" w:rsidR="00FA3BA8" w:rsidRPr="00B1542C" w:rsidRDefault="00FA3BA8" w:rsidP="00287AFE">
      <w:pPr>
        <w:pStyle w:val="22"/>
        <w:spacing w:before="0"/>
        <w:rPr>
          <w:u w:val="single"/>
        </w:rPr>
      </w:pPr>
      <w:r w:rsidRPr="00B1542C">
        <w:t xml:space="preserve">2.1. </w:t>
      </w:r>
      <w:r w:rsidRPr="0066175F">
        <w:t>Структура профессионального модуля</w:t>
      </w:r>
      <w:bookmarkEnd w:id="5"/>
    </w:p>
    <w:tbl>
      <w:tblPr>
        <w:tblStyle w:val="afffffb"/>
        <w:tblW w:w="15877" w:type="dxa"/>
        <w:tblInd w:w="-289" w:type="dxa"/>
        <w:tblLayout w:type="fixed"/>
        <w:tblLook w:val="04A0" w:firstRow="1" w:lastRow="0" w:firstColumn="1" w:lastColumn="0" w:noHBand="0" w:noVBand="1"/>
      </w:tblPr>
      <w:tblGrid>
        <w:gridCol w:w="2127"/>
        <w:gridCol w:w="3119"/>
        <w:gridCol w:w="1134"/>
        <w:gridCol w:w="850"/>
        <w:gridCol w:w="851"/>
        <w:gridCol w:w="850"/>
        <w:gridCol w:w="1418"/>
        <w:gridCol w:w="708"/>
        <w:gridCol w:w="851"/>
        <w:gridCol w:w="1134"/>
        <w:gridCol w:w="944"/>
        <w:gridCol w:w="946"/>
        <w:gridCol w:w="945"/>
      </w:tblGrid>
      <w:tr w:rsidR="00FA3BA8" w:rsidRPr="00EE42B7" w14:paraId="42C4A1B9" w14:textId="77777777" w:rsidTr="00EE42B7">
        <w:tc>
          <w:tcPr>
            <w:tcW w:w="2127" w:type="dxa"/>
            <w:vMerge w:val="restart"/>
            <w:vAlign w:val="center"/>
          </w:tcPr>
          <w:p w14:paraId="70715CBD" w14:textId="77777777" w:rsidR="00FA3BA8" w:rsidRPr="00EE42B7" w:rsidRDefault="00FA3BA8" w:rsidP="00B50CA7">
            <w:pPr>
              <w:suppressAutoHyphens/>
              <w:jc w:val="center"/>
              <w:rPr>
                <w:rFonts w:ascii="Times New Roman" w:hAnsi="Times New Roman"/>
                <w:sz w:val="22"/>
                <w:szCs w:val="22"/>
              </w:rPr>
            </w:pPr>
            <w:r w:rsidRPr="00EE42B7">
              <w:rPr>
                <w:rFonts w:ascii="Times New Roman" w:hAnsi="Times New Roman"/>
                <w:sz w:val="22"/>
                <w:szCs w:val="22"/>
              </w:rPr>
              <w:t>Коды общих и профессиональных компетенций</w:t>
            </w:r>
          </w:p>
        </w:tc>
        <w:tc>
          <w:tcPr>
            <w:tcW w:w="3119" w:type="dxa"/>
            <w:vMerge w:val="restart"/>
            <w:vAlign w:val="center"/>
          </w:tcPr>
          <w:p w14:paraId="47FFBC9D" w14:textId="77777777" w:rsidR="00FA3BA8" w:rsidRPr="00EE42B7" w:rsidRDefault="00FA3BA8" w:rsidP="00834564">
            <w:pPr>
              <w:suppressAutoHyphens/>
              <w:jc w:val="center"/>
              <w:rPr>
                <w:rFonts w:ascii="Times New Roman" w:hAnsi="Times New Roman"/>
                <w:sz w:val="22"/>
                <w:szCs w:val="22"/>
              </w:rPr>
            </w:pPr>
            <w:r w:rsidRPr="00EE42B7">
              <w:rPr>
                <w:rFonts w:ascii="Times New Roman" w:hAnsi="Times New Roman"/>
                <w:sz w:val="22"/>
                <w:szCs w:val="22"/>
              </w:rPr>
              <w:t xml:space="preserve">Наименования </w:t>
            </w:r>
            <w:r w:rsidR="00834564" w:rsidRPr="00EE42B7">
              <w:rPr>
                <w:rFonts w:ascii="Times New Roman" w:hAnsi="Times New Roman"/>
                <w:sz w:val="22"/>
                <w:szCs w:val="22"/>
              </w:rPr>
              <w:t>междисциплинарных курсов</w:t>
            </w:r>
          </w:p>
        </w:tc>
        <w:tc>
          <w:tcPr>
            <w:tcW w:w="1134" w:type="dxa"/>
            <w:vMerge w:val="restart"/>
            <w:vAlign w:val="center"/>
          </w:tcPr>
          <w:p w14:paraId="38F3B9EA" w14:textId="77777777" w:rsidR="00FA3BA8" w:rsidRPr="00EE42B7" w:rsidRDefault="00FA3BA8" w:rsidP="00B50CA7">
            <w:pPr>
              <w:suppressAutoHyphens/>
              <w:jc w:val="center"/>
              <w:rPr>
                <w:rFonts w:ascii="Times New Roman" w:hAnsi="Times New Roman"/>
                <w:iCs/>
                <w:sz w:val="22"/>
                <w:szCs w:val="22"/>
              </w:rPr>
            </w:pPr>
            <w:r w:rsidRPr="00EE42B7">
              <w:rPr>
                <w:rFonts w:ascii="Times New Roman" w:hAnsi="Times New Roman"/>
                <w:iCs/>
                <w:sz w:val="22"/>
                <w:szCs w:val="22"/>
              </w:rPr>
              <w:t>Суммарный объем нагрузки, час.</w:t>
            </w:r>
          </w:p>
        </w:tc>
        <w:tc>
          <w:tcPr>
            <w:tcW w:w="9497" w:type="dxa"/>
            <w:gridSpan w:val="10"/>
          </w:tcPr>
          <w:p w14:paraId="7930088A" w14:textId="77777777" w:rsidR="00FA3BA8" w:rsidRPr="00EE42B7" w:rsidRDefault="00FA3BA8" w:rsidP="00B50CA7">
            <w:pPr>
              <w:pStyle w:val="a8"/>
              <w:suppressAutoHyphens/>
              <w:spacing w:before="0" w:after="0"/>
              <w:ind w:left="0"/>
              <w:jc w:val="center"/>
              <w:rPr>
                <w:b/>
                <w:sz w:val="22"/>
                <w:szCs w:val="22"/>
              </w:rPr>
            </w:pPr>
            <w:r w:rsidRPr="00EE42B7">
              <w:rPr>
                <w:sz w:val="22"/>
                <w:szCs w:val="22"/>
              </w:rPr>
              <w:t>Объем профессионального модуля, час</w:t>
            </w:r>
          </w:p>
        </w:tc>
      </w:tr>
      <w:tr w:rsidR="00FA3BA8" w:rsidRPr="00EE42B7" w14:paraId="7BD878EC" w14:textId="77777777" w:rsidTr="00EE42B7">
        <w:tc>
          <w:tcPr>
            <w:tcW w:w="2127" w:type="dxa"/>
            <w:vMerge/>
          </w:tcPr>
          <w:p w14:paraId="0C7D1F56" w14:textId="77777777" w:rsidR="00FA3BA8" w:rsidRPr="00EE42B7" w:rsidRDefault="00FA3BA8" w:rsidP="00B50CA7">
            <w:pPr>
              <w:jc w:val="center"/>
              <w:rPr>
                <w:rFonts w:ascii="Times New Roman" w:hAnsi="Times New Roman"/>
                <w:sz w:val="22"/>
                <w:szCs w:val="22"/>
              </w:rPr>
            </w:pPr>
          </w:p>
        </w:tc>
        <w:tc>
          <w:tcPr>
            <w:tcW w:w="3119" w:type="dxa"/>
            <w:vMerge/>
            <w:vAlign w:val="center"/>
          </w:tcPr>
          <w:p w14:paraId="3727D3A6" w14:textId="77777777" w:rsidR="00FA3BA8" w:rsidRPr="00EE42B7" w:rsidRDefault="00FA3BA8" w:rsidP="00B50CA7">
            <w:pPr>
              <w:jc w:val="center"/>
              <w:rPr>
                <w:rFonts w:ascii="Times New Roman" w:hAnsi="Times New Roman"/>
                <w:sz w:val="22"/>
                <w:szCs w:val="22"/>
              </w:rPr>
            </w:pPr>
          </w:p>
        </w:tc>
        <w:tc>
          <w:tcPr>
            <w:tcW w:w="1134" w:type="dxa"/>
            <w:vMerge/>
            <w:vAlign w:val="center"/>
          </w:tcPr>
          <w:p w14:paraId="0DEF63FF" w14:textId="77777777" w:rsidR="00FA3BA8" w:rsidRPr="00EE42B7" w:rsidRDefault="00FA3BA8" w:rsidP="00B50CA7">
            <w:pPr>
              <w:jc w:val="center"/>
              <w:rPr>
                <w:rFonts w:ascii="Times New Roman" w:hAnsi="Times New Roman"/>
                <w:iCs/>
                <w:sz w:val="22"/>
                <w:szCs w:val="22"/>
              </w:rPr>
            </w:pPr>
          </w:p>
        </w:tc>
        <w:tc>
          <w:tcPr>
            <w:tcW w:w="7606" w:type="dxa"/>
            <w:gridSpan w:val="8"/>
          </w:tcPr>
          <w:p w14:paraId="33DBD533" w14:textId="77777777" w:rsidR="00FA3BA8" w:rsidRPr="00EE42B7" w:rsidRDefault="00FA3BA8" w:rsidP="00B50CA7">
            <w:pPr>
              <w:pStyle w:val="a8"/>
              <w:suppressAutoHyphens/>
              <w:spacing w:before="0" w:after="0"/>
              <w:ind w:left="0"/>
              <w:jc w:val="center"/>
              <w:rPr>
                <w:sz w:val="22"/>
                <w:szCs w:val="22"/>
              </w:rPr>
            </w:pPr>
            <w:r w:rsidRPr="00EE42B7">
              <w:rPr>
                <w:sz w:val="22"/>
                <w:szCs w:val="22"/>
              </w:rPr>
              <w:t>Работа обучающихся взаимодействии с преподавателем</w:t>
            </w:r>
          </w:p>
        </w:tc>
        <w:tc>
          <w:tcPr>
            <w:tcW w:w="946" w:type="dxa"/>
            <w:vMerge w:val="restart"/>
            <w:textDirection w:val="btLr"/>
          </w:tcPr>
          <w:p w14:paraId="138EDBC6" w14:textId="77777777" w:rsidR="00FA3BA8" w:rsidRPr="00EE42B7" w:rsidRDefault="00FA3BA8" w:rsidP="00B50CA7">
            <w:pPr>
              <w:pStyle w:val="a8"/>
              <w:suppressAutoHyphens/>
              <w:spacing w:before="0" w:after="0"/>
              <w:ind w:left="0"/>
              <w:rPr>
                <w:b/>
                <w:sz w:val="22"/>
                <w:szCs w:val="22"/>
              </w:rPr>
            </w:pPr>
            <w:r w:rsidRPr="00EE42B7">
              <w:rPr>
                <w:sz w:val="22"/>
                <w:szCs w:val="22"/>
              </w:rPr>
              <w:t>Промежуточная аттестация</w:t>
            </w:r>
          </w:p>
        </w:tc>
        <w:tc>
          <w:tcPr>
            <w:tcW w:w="945" w:type="dxa"/>
            <w:vMerge w:val="restart"/>
            <w:textDirection w:val="btLr"/>
          </w:tcPr>
          <w:p w14:paraId="6A91F107" w14:textId="77777777" w:rsidR="00FA3BA8" w:rsidRPr="00EE42B7" w:rsidRDefault="00FA3BA8" w:rsidP="00B50CA7">
            <w:pPr>
              <w:pStyle w:val="a8"/>
              <w:suppressAutoHyphens/>
              <w:spacing w:before="0" w:after="0"/>
              <w:ind w:left="0"/>
              <w:rPr>
                <w:b/>
                <w:sz w:val="22"/>
                <w:szCs w:val="22"/>
              </w:rPr>
            </w:pPr>
            <w:r w:rsidRPr="00EE42B7">
              <w:rPr>
                <w:sz w:val="22"/>
                <w:szCs w:val="22"/>
              </w:rPr>
              <w:t>Самостоятельная работа обучающихся</w:t>
            </w:r>
          </w:p>
        </w:tc>
      </w:tr>
      <w:tr w:rsidR="00FA3BA8" w:rsidRPr="00EE42B7" w14:paraId="17AC6040" w14:textId="77777777" w:rsidTr="00EE42B7">
        <w:tc>
          <w:tcPr>
            <w:tcW w:w="2127" w:type="dxa"/>
            <w:vMerge/>
          </w:tcPr>
          <w:p w14:paraId="3AA3FEB4" w14:textId="77777777" w:rsidR="00FA3BA8" w:rsidRPr="00EE42B7" w:rsidRDefault="00FA3BA8" w:rsidP="00B50CA7">
            <w:pPr>
              <w:jc w:val="center"/>
              <w:rPr>
                <w:rFonts w:ascii="Times New Roman" w:hAnsi="Times New Roman"/>
                <w:sz w:val="22"/>
                <w:szCs w:val="22"/>
              </w:rPr>
            </w:pPr>
          </w:p>
        </w:tc>
        <w:tc>
          <w:tcPr>
            <w:tcW w:w="3119" w:type="dxa"/>
            <w:vMerge/>
            <w:vAlign w:val="center"/>
          </w:tcPr>
          <w:p w14:paraId="406F1ABA" w14:textId="77777777" w:rsidR="00FA3BA8" w:rsidRPr="00EE42B7" w:rsidRDefault="00FA3BA8" w:rsidP="00B50CA7">
            <w:pPr>
              <w:jc w:val="center"/>
              <w:rPr>
                <w:rFonts w:ascii="Times New Roman" w:hAnsi="Times New Roman"/>
                <w:sz w:val="22"/>
                <w:szCs w:val="22"/>
              </w:rPr>
            </w:pPr>
          </w:p>
        </w:tc>
        <w:tc>
          <w:tcPr>
            <w:tcW w:w="1134" w:type="dxa"/>
            <w:vMerge/>
            <w:vAlign w:val="center"/>
          </w:tcPr>
          <w:p w14:paraId="01613B86" w14:textId="77777777" w:rsidR="00FA3BA8" w:rsidRPr="00EE42B7" w:rsidRDefault="00FA3BA8" w:rsidP="00B50CA7">
            <w:pPr>
              <w:jc w:val="center"/>
              <w:rPr>
                <w:rFonts w:ascii="Times New Roman" w:hAnsi="Times New Roman"/>
                <w:sz w:val="22"/>
                <w:szCs w:val="22"/>
              </w:rPr>
            </w:pPr>
          </w:p>
        </w:tc>
        <w:tc>
          <w:tcPr>
            <w:tcW w:w="5528" w:type="dxa"/>
            <w:gridSpan w:val="6"/>
            <w:vAlign w:val="center"/>
          </w:tcPr>
          <w:p w14:paraId="0A353104" w14:textId="77777777" w:rsidR="00FA3BA8" w:rsidRPr="00EE42B7" w:rsidRDefault="00FA3BA8" w:rsidP="00B50CA7">
            <w:pPr>
              <w:pStyle w:val="a8"/>
              <w:suppressAutoHyphens/>
              <w:spacing w:before="0" w:after="0"/>
              <w:ind w:left="0"/>
              <w:jc w:val="center"/>
              <w:rPr>
                <w:sz w:val="22"/>
                <w:szCs w:val="22"/>
              </w:rPr>
            </w:pPr>
            <w:r w:rsidRPr="00EE42B7">
              <w:rPr>
                <w:sz w:val="22"/>
                <w:szCs w:val="22"/>
              </w:rPr>
              <w:t>Обучение по МДК</w:t>
            </w:r>
          </w:p>
        </w:tc>
        <w:tc>
          <w:tcPr>
            <w:tcW w:w="2078" w:type="dxa"/>
            <w:gridSpan w:val="2"/>
          </w:tcPr>
          <w:p w14:paraId="35A615CF" w14:textId="77777777" w:rsidR="00FA3BA8" w:rsidRPr="00EE42B7" w:rsidRDefault="00FA3BA8" w:rsidP="00B50CA7">
            <w:pPr>
              <w:pStyle w:val="a8"/>
              <w:suppressAutoHyphens/>
              <w:spacing w:before="0" w:after="0"/>
              <w:ind w:left="0"/>
              <w:jc w:val="center"/>
              <w:rPr>
                <w:sz w:val="22"/>
                <w:szCs w:val="22"/>
              </w:rPr>
            </w:pPr>
            <w:r w:rsidRPr="00EE42B7">
              <w:rPr>
                <w:sz w:val="22"/>
                <w:szCs w:val="22"/>
              </w:rPr>
              <w:t>практики</w:t>
            </w:r>
          </w:p>
        </w:tc>
        <w:tc>
          <w:tcPr>
            <w:tcW w:w="946" w:type="dxa"/>
            <w:vMerge/>
          </w:tcPr>
          <w:p w14:paraId="3F9F83BF" w14:textId="77777777" w:rsidR="00FA3BA8" w:rsidRPr="00EE42B7" w:rsidRDefault="00FA3BA8" w:rsidP="00B50CA7">
            <w:pPr>
              <w:pStyle w:val="a8"/>
              <w:suppressAutoHyphens/>
              <w:spacing w:before="0" w:after="0"/>
              <w:ind w:left="0"/>
              <w:rPr>
                <w:sz w:val="22"/>
                <w:szCs w:val="22"/>
              </w:rPr>
            </w:pPr>
          </w:p>
        </w:tc>
        <w:tc>
          <w:tcPr>
            <w:tcW w:w="945" w:type="dxa"/>
            <w:vMerge/>
          </w:tcPr>
          <w:p w14:paraId="658E1AF0" w14:textId="77777777" w:rsidR="00FA3BA8" w:rsidRPr="00EE42B7" w:rsidRDefault="00FA3BA8" w:rsidP="00B50CA7">
            <w:pPr>
              <w:pStyle w:val="a8"/>
              <w:suppressAutoHyphens/>
              <w:spacing w:before="0" w:after="0"/>
              <w:ind w:left="0"/>
              <w:rPr>
                <w:sz w:val="22"/>
                <w:szCs w:val="22"/>
              </w:rPr>
            </w:pPr>
          </w:p>
        </w:tc>
      </w:tr>
      <w:tr w:rsidR="00FA3BA8" w:rsidRPr="00EE42B7" w14:paraId="63B24915" w14:textId="77777777" w:rsidTr="00EE42B7">
        <w:trPr>
          <w:cantSplit/>
        </w:trPr>
        <w:tc>
          <w:tcPr>
            <w:tcW w:w="2127" w:type="dxa"/>
            <w:vMerge/>
          </w:tcPr>
          <w:p w14:paraId="4AF542C7" w14:textId="77777777" w:rsidR="00FA3BA8" w:rsidRPr="00EE42B7" w:rsidRDefault="00FA3BA8" w:rsidP="00B50CA7">
            <w:pPr>
              <w:jc w:val="center"/>
              <w:rPr>
                <w:rFonts w:ascii="Times New Roman" w:hAnsi="Times New Roman"/>
                <w:sz w:val="22"/>
                <w:szCs w:val="22"/>
              </w:rPr>
            </w:pPr>
          </w:p>
        </w:tc>
        <w:tc>
          <w:tcPr>
            <w:tcW w:w="3119" w:type="dxa"/>
            <w:vMerge/>
            <w:vAlign w:val="center"/>
          </w:tcPr>
          <w:p w14:paraId="3E0FA9BB" w14:textId="77777777" w:rsidR="00FA3BA8" w:rsidRPr="00EE42B7" w:rsidRDefault="00FA3BA8" w:rsidP="00B50CA7">
            <w:pPr>
              <w:jc w:val="center"/>
              <w:rPr>
                <w:rFonts w:ascii="Times New Roman" w:hAnsi="Times New Roman"/>
                <w:sz w:val="22"/>
                <w:szCs w:val="22"/>
              </w:rPr>
            </w:pPr>
          </w:p>
        </w:tc>
        <w:tc>
          <w:tcPr>
            <w:tcW w:w="1134" w:type="dxa"/>
            <w:vMerge/>
            <w:vAlign w:val="center"/>
          </w:tcPr>
          <w:p w14:paraId="79EF31D0" w14:textId="77777777" w:rsidR="00FA3BA8" w:rsidRPr="00EE42B7" w:rsidRDefault="00FA3BA8" w:rsidP="00B50CA7">
            <w:pPr>
              <w:jc w:val="center"/>
              <w:rPr>
                <w:rFonts w:ascii="Times New Roman" w:hAnsi="Times New Roman"/>
                <w:sz w:val="22"/>
                <w:szCs w:val="22"/>
              </w:rPr>
            </w:pPr>
          </w:p>
        </w:tc>
        <w:tc>
          <w:tcPr>
            <w:tcW w:w="850" w:type="dxa"/>
            <w:vMerge w:val="restart"/>
            <w:textDirection w:val="btLr"/>
            <w:vAlign w:val="center"/>
          </w:tcPr>
          <w:p w14:paraId="6856F252" w14:textId="77777777" w:rsidR="00FA3BA8" w:rsidRPr="00EE42B7" w:rsidRDefault="00FA3BA8" w:rsidP="00B50CA7">
            <w:pPr>
              <w:suppressAutoHyphens/>
              <w:rPr>
                <w:rFonts w:ascii="Times New Roman" w:hAnsi="Times New Roman"/>
                <w:sz w:val="22"/>
                <w:szCs w:val="22"/>
              </w:rPr>
            </w:pPr>
            <w:r w:rsidRPr="00EE42B7">
              <w:rPr>
                <w:rFonts w:ascii="Times New Roman" w:hAnsi="Times New Roman"/>
                <w:sz w:val="22"/>
                <w:szCs w:val="22"/>
              </w:rPr>
              <w:t>Всего</w:t>
            </w:r>
          </w:p>
        </w:tc>
        <w:tc>
          <w:tcPr>
            <w:tcW w:w="4678" w:type="dxa"/>
            <w:gridSpan w:val="5"/>
            <w:vAlign w:val="center"/>
          </w:tcPr>
          <w:p w14:paraId="6A9B1412" w14:textId="77777777" w:rsidR="00FA3BA8" w:rsidRPr="00EE42B7" w:rsidRDefault="00FA3BA8" w:rsidP="00B50CA7">
            <w:pPr>
              <w:pStyle w:val="a8"/>
              <w:suppressAutoHyphens/>
              <w:spacing w:before="0" w:after="0"/>
              <w:ind w:left="0"/>
              <w:rPr>
                <w:sz w:val="22"/>
                <w:szCs w:val="22"/>
              </w:rPr>
            </w:pPr>
            <w:r w:rsidRPr="00EE42B7">
              <w:rPr>
                <w:sz w:val="22"/>
                <w:szCs w:val="22"/>
              </w:rPr>
              <w:t>в том числе</w:t>
            </w:r>
          </w:p>
        </w:tc>
        <w:tc>
          <w:tcPr>
            <w:tcW w:w="1134" w:type="dxa"/>
            <w:vMerge w:val="restart"/>
            <w:textDirection w:val="btLr"/>
            <w:vAlign w:val="center"/>
          </w:tcPr>
          <w:p w14:paraId="5A5DE009" w14:textId="77777777" w:rsidR="00FA3BA8" w:rsidRPr="00EE42B7" w:rsidRDefault="00FA3BA8" w:rsidP="00B50CA7">
            <w:pPr>
              <w:rPr>
                <w:rFonts w:ascii="Times New Roman" w:hAnsi="Times New Roman"/>
                <w:sz w:val="22"/>
                <w:szCs w:val="22"/>
              </w:rPr>
            </w:pPr>
            <w:r w:rsidRPr="00EE42B7">
              <w:rPr>
                <w:rFonts w:ascii="Times New Roman" w:hAnsi="Times New Roman"/>
                <w:sz w:val="22"/>
                <w:szCs w:val="22"/>
              </w:rPr>
              <w:t>учебная (если предусмотрена рассредоточенная практика)</w:t>
            </w:r>
          </w:p>
        </w:tc>
        <w:tc>
          <w:tcPr>
            <w:tcW w:w="944" w:type="dxa"/>
            <w:vMerge w:val="restart"/>
            <w:textDirection w:val="btLr"/>
          </w:tcPr>
          <w:p w14:paraId="5E68AFE1" w14:textId="77777777" w:rsidR="00FA3BA8" w:rsidRPr="00EE42B7" w:rsidRDefault="00FA3BA8" w:rsidP="00B50CA7">
            <w:pPr>
              <w:rPr>
                <w:rFonts w:ascii="Times New Roman" w:hAnsi="Times New Roman"/>
                <w:sz w:val="22"/>
                <w:szCs w:val="22"/>
              </w:rPr>
            </w:pPr>
            <w:r w:rsidRPr="00EE42B7">
              <w:rPr>
                <w:rFonts w:ascii="Times New Roman" w:hAnsi="Times New Roman"/>
                <w:sz w:val="22"/>
                <w:szCs w:val="22"/>
              </w:rPr>
              <w:t>производственная (если предусмотрена рассредоточенная практика)</w:t>
            </w:r>
          </w:p>
        </w:tc>
        <w:tc>
          <w:tcPr>
            <w:tcW w:w="946" w:type="dxa"/>
            <w:vMerge/>
            <w:textDirection w:val="btLr"/>
          </w:tcPr>
          <w:p w14:paraId="7130392E" w14:textId="77777777" w:rsidR="00FA3BA8" w:rsidRPr="00EE42B7" w:rsidRDefault="00FA3BA8" w:rsidP="00B50CA7">
            <w:pPr>
              <w:pStyle w:val="a8"/>
              <w:suppressAutoHyphens/>
              <w:spacing w:before="0" w:after="0"/>
              <w:ind w:left="0"/>
              <w:rPr>
                <w:sz w:val="22"/>
                <w:szCs w:val="22"/>
              </w:rPr>
            </w:pPr>
          </w:p>
        </w:tc>
        <w:tc>
          <w:tcPr>
            <w:tcW w:w="945" w:type="dxa"/>
            <w:vMerge/>
            <w:textDirection w:val="btLr"/>
          </w:tcPr>
          <w:p w14:paraId="620E8FDF" w14:textId="77777777" w:rsidR="00FA3BA8" w:rsidRPr="00EE42B7" w:rsidRDefault="00FA3BA8" w:rsidP="00B50CA7">
            <w:pPr>
              <w:pStyle w:val="a8"/>
              <w:suppressAutoHyphens/>
              <w:spacing w:before="0" w:after="0"/>
              <w:ind w:left="0"/>
              <w:rPr>
                <w:sz w:val="22"/>
                <w:szCs w:val="22"/>
              </w:rPr>
            </w:pPr>
          </w:p>
        </w:tc>
      </w:tr>
      <w:tr w:rsidR="00FA3BA8" w:rsidRPr="00EE42B7" w14:paraId="3E2455DD" w14:textId="77777777" w:rsidTr="00EE42B7">
        <w:trPr>
          <w:cantSplit/>
        </w:trPr>
        <w:tc>
          <w:tcPr>
            <w:tcW w:w="2127" w:type="dxa"/>
            <w:vMerge/>
          </w:tcPr>
          <w:p w14:paraId="49AA9A1F" w14:textId="77777777" w:rsidR="00FA3BA8" w:rsidRPr="00EE42B7" w:rsidRDefault="00FA3BA8" w:rsidP="00B50CA7">
            <w:pPr>
              <w:jc w:val="center"/>
              <w:rPr>
                <w:rFonts w:ascii="Times New Roman" w:hAnsi="Times New Roman"/>
                <w:sz w:val="22"/>
                <w:szCs w:val="22"/>
              </w:rPr>
            </w:pPr>
          </w:p>
        </w:tc>
        <w:tc>
          <w:tcPr>
            <w:tcW w:w="3119" w:type="dxa"/>
            <w:vMerge/>
            <w:vAlign w:val="center"/>
          </w:tcPr>
          <w:p w14:paraId="30E77BE4" w14:textId="77777777" w:rsidR="00FA3BA8" w:rsidRPr="00EE42B7" w:rsidRDefault="00FA3BA8" w:rsidP="00B50CA7">
            <w:pPr>
              <w:jc w:val="center"/>
              <w:rPr>
                <w:rFonts w:ascii="Times New Roman" w:hAnsi="Times New Roman"/>
                <w:sz w:val="22"/>
                <w:szCs w:val="22"/>
              </w:rPr>
            </w:pPr>
          </w:p>
        </w:tc>
        <w:tc>
          <w:tcPr>
            <w:tcW w:w="1134" w:type="dxa"/>
            <w:vMerge/>
            <w:vAlign w:val="center"/>
          </w:tcPr>
          <w:p w14:paraId="3B88B17F" w14:textId="77777777" w:rsidR="00FA3BA8" w:rsidRPr="00EE42B7" w:rsidRDefault="00FA3BA8" w:rsidP="00B50CA7">
            <w:pPr>
              <w:jc w:val="center"/>
              <w:rPr>
                <w:rFonts w:ascii="Times New Roman" w:hAnsi="Times New Roman"/>
                <w:sz w:val="22"/>
                <w:szCs w:val="22"/>
              </w:rPr>
            </w:pPr>
          </w:p>
        </w:tc>
        <w:tc>
          <w:tcPr>
            <w:tcW w:w="850" w:type="dxa"/>
            <w:vMerge/>
            <w:textDirection w:val="btLr"/>
            <w:vAlign w:val="center"/>
          </w:tcPr>
          <w:p w14:paraId="060E1C8C" w14:textId="77777777" w:rsidR="00FA3BA8" w:rsidRPr="00EE42B7" w:rsidRDefault="00FA3BA8" w:rsidP="00B50CA7">
            <w:pPr>
              <w:suppressAutoHyphens/>
              <w:rPr>
                <w:rFonts w:ascii="Times New Roman" w:hAnsi="Times New Roman"/>
                <w:sz w:val="22"/>
                <w:szCs w:val="22"/>
              </w:rPr>
            </w:pPr>
          </w:p>
        </w:tc>
        <w:tc>
          <w:tcPr>
            <w:tcW w:w="851" w:type="dxa"/>
            <w:vMerge w:val="restart"/>
            <w:textDirection w:val="btLr"/>
            <w:vAlign w:val="center"/>
          </w:tcPr>
          <w:p w14:paraId="6669DE4E" w14:textId="77777777" w:rsidR="00FA3BA8" w:rsidRPr="00EE42B7" w:rsidRDefault="00FA3BA8" w:rsidP="00B50CA7">
            <w:pPr>
              <w:suppressAutoHyphens/>
              <w:rPr>
                <w:rFonts w:ascii="Times New Roman" w:hAnsi="Times New Roman"/>
                <w:color w:val="000000"/>
                <w:sz w:val="22"/>
                <w:szCs w:val="22"/>
              </w:rPr>
            </w:pPr>
            <w:r w:rsidRPr="00EE42B7">
              <w:rPr>
                <w:rFonts w:ascii="Times New Roman" w:hAnsi="Times New Roman"/>
                <w:color w:val="000000"/>
                <w:sz w:val="22"/>
                <w:szCs w:val="22"/>
              </w:rPr>
              <w:t>теоретические занятия</w:t>
            </w:r>
          </w:p>
        </w:tc>
        <w:tc>
          <w:tcPr>
            <w:tcW w:w="850" w:type="dxa"/>
            <w:vMerge w:val="restart"/>
            <w:textDirection w:val="btLr"/>
            <w:vAlign w:val="center"/>
          </w:tcPr>
          <w:p w14:paraId="06824010" w14:textId="77777777" w:rsidR="00FA3BA8" w:rsidRPr="00EE42B7" w:rsidRDefault="00FA3BA8" w:rsidP="00B50CA7">
            <w:pPr>
              <w:suppressAutoHyphens/>
              <w:rPr>
                <w:rFonts w:ascii="Times New Roman" w:hAnsi="Times New Roman"/>
                <w:color w:val="000000"/>
                <w:sz w:val="22"/>
                <w:szCs w:val="22"/>
              </w:rPr>
            </w:pPr>
            <w:r w:rsidRPr="00EE42B7">
              <w:rPr>
                <w:rFonts w:ascii="Times New Roman" w:hAnsi="Times New Roman"/>
                <w:sz w:val="22"/>
                <w:szCs w:val="22"/>
              </w:rPr>
              <w:t>лабораторные и практические занятия</w:t>
            </w:r>
          </w:p>
        </w:tc>
        <w:tc>
          <w:tcPr>
            <w:tcW w:w="1418" w:type="dxa"/>
            <w:vAlign w:val="center"/>
          </w:tcPr>
          <w:p w14:paraId="4DE0649A" w14:textId="77777777" w:rsidR="00FA3BA8" w:rsidRPr="00EE42B7" w:rsidRDefault="00FA3BA8" w:rsidP="00B50CA7">
            <w:pPr>
              <w:suppressAutoHyphens/>
              <w:rPr>
                <w:rFonts w:ascii="Times New Roman" w:hAnsi="Times New Roman"/>
                <w:color w:val="000000"/>
                <w:sz w:val="22"/>
                <w:szCs w:val="22"/>
              </w:rPr>
            </w:pPr>
            <w:r w:rsidRPr="00EE42B7">
              <w:rPr>
                <w:rFonts w:ascii="Times New Roman" w:hAnsi="Times New Roman"/>
                <w:color w:val="000000"/>
                <w:sz w:val="22"/>
                <w:szCs w:val="22"/>
              </w:rPr>
              <w:t>в том числе</w:t>
            </w:r>
            <w:r w:rsidR="003F560B" w:rsidRPr="00EE42B7">
              <w:rPr>
                <w:rFonts w:ascii="Times New Roman" w:hAnsi="Times New Roman"/>
                <w:color w:val="000000"/>
                <w:sz w:val="22"/>
                <w:szCs w:val="22"/>
              </w:rPr>
              <w:t>:</w:t>
            </w:r>
          </w:p>
        </w:tc>
        <w:tc>
          <w:tcPr>
            <w:tcW w:w="708" w:type="dxa"/>
            <w:vMerge w:val="restart"/>
            <w:textDirection w:val="btLr"/>
            <w:vAlign w:val="center"/>
          </w:tcPr>
          <w:p w14:paraId="34804A07" w14:textId="77777777" w:rsidR="00FA3BA8" w:rsidRPr="00EE42B7" w:rsidRDefault="00FA3BA8" w:rsidP="00B50CA7">
            <w:pPr>
              <w:suppressAutoHyphens/>
              <w:rPr>
                <w:rFonts w:ascii="Times New Roman" w:hAnsi="Times New Roman"/>
                <w:color w:val="000000"/>
                <w:sz w:val="22"/>
                <w:szCs w:val="22"/>
              </w:rPr>
            </w:pPr>
            <w:r w:rsidRPr="00EE42B7">
              <w:rPr>
                <w:rFonts w:ascii="Times New Roman" w:hAnsi="Times New Roman"/>
                <w:color w:val="000000"/>
                <w:sz w:val="22"/>
                <w:szCs w:val="22"/>
              </w:rPr>
              <w:t>Курсовых работ (проектов)</w:t>
            </w:r>
          </w:p>
        </w:tc>
        <w:tc>
          <w:tcPr>
            <w:tcW w:w="851" w:type="dxa"/>
            <w:vMerge w:val="restart"/>
            <w:textDirection w:val="btLr"/>
          </w:tcPr>
          <w:p w14:paraId="38A4BF77" w14:textId="77777777" w:rsidR="00FA3BA8" w:rsidRPr="00EE42B7" w:rsidRDefault="00FA3BA8" w:rsidP="00B50CA7">
            <w:pPr>
              <w:pStyle w:val="a8"/>
              <w:suppressAutoHyphens/>
              <w:spacing w:before="0" w:after="0"/>
              <w:ind w:left="0"/>
              <w:rPr>
                <w:sz w:val="22"/>
                <w:szCs w:val="22"/>
              </w:rPr>
            </w:pPr>
            <w:r w:rsidRPr="00EE42B7">
              <w:rPr>
                <w:sz w:val="22"/>
                <w:szCs w:val="22"/>
              </w:rPr>
              <w:t>консультация</w:t>
            </w:r>
          </w:p>
        </w:tc>
        <w:tc>
          <w:tcPr>
            <w:tcW w:w="1134" w:type="dxa"/>
            <w:vMerge/>
            <w:textDirection w:val="btLr"/>
            <w:vAlign w:val="center"/>
          </w:tcPr>
          <w:p w14:paraId="235218AA" w14:textId="77777777" w:rsidR="00FA3BA8" w:rsidRPr="00EE42B7" w:rsidRDefault="00FA3BA8" w:rsidP="00B50CA7">
            <w:pPr>
              <w:rPr>
                <w:rFonts w:ascii="Times New Roman" w:hAnsi="Times New Roman"/>
                <w:sz w:val="22"/>
                <w:szCs w:val="22"/>
              </w:rPr>
            </w:pPr>
          </w:p>
        </w:tc>
        <w:tc>
          <w:tcPr>
            <w:tcW w:w="944" w:type="dxa"/>
            <w:vMerge/>
            <w:textDirection w:val="btLr"/>
          </w:tcPr>
          <w:p w14:paraId="1F8902D5" w14:textId="77777777" w:rsidR="00FA3BA8" w:rsidRPr="00EE42B7" w:rsidRDefault="00FA3BA8" w:rsidP="00B50CA7">
            <w:pPr>
              <w:rPr>
                <w:rFonts w:ascii="Times New Roman" w:hAnsi="Times New Roman"/>
                <w:sz w:val="22"/>
                <w:szCs w:val="22"/>
              </w:rPr>
            </w:pPr>
          </w:p>
        </w:tc>
        <w:tc>
          <w:tcPr>
            <w:tcW w:w="946" w:type="dxa"/>
            <w:vMerge/>
            <w:textDirection w:val="btLr"/>
          </w:tcPr>
          <w:p w14:paraId="663E6D62" w14:textId="77777777" w:rsidR="00FA3BA8" w:rsidRPr="00EE42B7" w:rsidRDefault="00FA3BA8" w:rsidP="00B50CA7">
            <w:pPr>
              <w:pStyle w:val="a8"/>
              <w:suppressAutoHyphens/>
              <w:spacing w:before="0" w:after="0"/>
              <w:ind w:left="0"/>
              <w:rPr>
                <w:sz w:val="22"/>
                <w:szCs w:val="22"/>
              </w:rPr>
            </w:pPr>
          </w:p>
        </w:tc>
        <w:tc>
          <w:tcPr>
            <w:tcW w:w="945" w:type="dxa"/>
            <w:vMerge/>
            <w:textDirection w:val="btLr"/>
          </w:tcPr>
          <w:p w14:paraId="03F737CD" w14:textId="77777777" w:rsidR="00FA3BA8" w:rsidRPr="00EE42B7" w:rsidRDefault="00FA3BA8" w:rsidP="00B50CA7">
            <w:pPr>
              <w:pStyle w:val="a8"/>
              <w:suppressAutoHyphens/>
              <w:spacing w:before="0" w:after="0"/>
              <w:ind w:left="0"/>
              <w:rPr>
                <w:sz w:val="22"/>
                <w:szCs w:val="22"/>
              </w:rPr>
            </w:pPr>
          </w:p>
        </w:tc>
      </w:tr>
      <w:tr w:rsidR="00FA3BA8" w:rsidRPr="00EE42B7" w14:paraId="160CCE30" w14:textId="77777777" w:rsidTr="00EE42B7">
        <w:trPr>
          <w:cantSplit/>
          <w:trHeight w:val="2138"/>
        </w:trPr>
        <w:tc>
          <w:tcPr>
            <w:tcW w:w="2127" w:type="dxa"/>
            <w:vMerge/>
          </w:tcPr>
          <w:p w14:paraId="12FEE770" w14:textId="77777777" w:rsidR="00FA3BA8" w:rsidRPr="00EE42B7" w:rsidRDefault="00FA3BA8" w:rsidP="00B50CA7">
            <w:pPr>
              <w:jc w:val="center"/>
              <w:rPr>
                <w:rFonts w:ascii="Times New Roman" w:hAnsi="Times New Roman"/>
                <w:sz w:val="22"/>
                <w:szCs w:val="22"/>
              </w:rPr>
            </w:pPr>
          </w:p>
        </w:tc>
        <w:tc>
          <w:tcPr>
            <w:tcW w:w="3119" w:type="dxa"/>
            <w:vMerge/>
            <w:vAlign w:val="center"/>
          </w:tcPr>
          <w:p w14:paraId="58017998" w14:textId="77777777" w:rsidR="00FA3BA8" w:rsidRPr="00EE42B7" w:rsidRDefault="00FA3BA8" w:rsidP="00B50CA7">
            <w:pPr>
              <w:jc w:val="center"/>
              <w:rPr>
                <w:rFonts w:ascii="Times New Roman" w:hAnsi="Times New Roman"/>
                <w:sz w:val="22"/>
                <w:szCs w:val="22"/>
              </w:rPr>
            </w:pPr>
          </w:p>
        </w:tc>
        <w:tc>
          <w:tcPr>
            <w:tcW w:w="1134" w:type="dxa"/>
            <w:vMerge/>
            <w:vAlign w:val="center"/>
          </w:tcPr>
          <w:p w14:paraId="4BA2A81D" w14:textId="77777777" w:rsidR="00FA3BA8" w:rsidRPr="00EE42B7" w:rsidRDefault="00FA3BA8" w:rsidP="00B50CA7">
            <w:pPr>
              <w:jc w:val="center"/>
              <w:rPr>
                <w:rFonts w:ascii="Times New Roman" w:hAnsi="Times New Roman"/>
                <w:sz w:val="22"/>
                <w:szCs w:val="22"/>
              </w:rPr>
            </w:pPr>
          </w:p>
        </w:tc>
        <w:tc>
          <w:tcPr>
            <w:tcW w:w="850" w:type="dxa"/>
            <w:vMerge/>
            <w:textDirection w:val="btLr"/>
            <w:vAlign w:val="center"/>
          </w:tcPr>
          <w:p w14:paraId="3A184FF4" w14:textId="77777777" w:rsidR="00FA3BA8" w:rsidRPr="00EE42B7" w:rsidRDefault="00FA3BA8" w:rsidP="00B50CA7">
            <w:pPr>
              <w:suppressAutoHyphens/>
              <w:jc w:val="center"/>
              <w:rPr>
                <w:rFonts w:ascii="Times New Roman" w:hAnsi="Times New Roman"/>
                <w:sz w:val="22"/>
                <w:szCs w:val="22"/>
              </w:rPr>
            </w:pPr>
          </w:p>
        </w:tc>
        <w:tc>
          <w:tcPr>
            <w:tcW w:w="851" w:type="dxa"/>
            <w:vMerge/>
            <w:textDirection w:val="btLr"/>
            <w:vAlign w:val="center"/>
          </w:tcPr>
          <w:p w14:paraId="51C0214D" w14:textId="77777777" w:rsidR="00FA3BA8" w:rsidRPr="00EE42B7" w:rsidRDefault="00FA3BA8" w:rsidP="00B50CA7">
            <w:pPr>
              <w:suppressAutoHyphens/>
              <w:jc w:val="center"/>
              <w:rPr>
                <w:rFonts w:ascii="Times New Roman" w:hAnsi="Times New Roman"/>
                <w:color w:val="000000"/>
                <w:sz w:val="22"/>
                <w:szCs w:val="22"/>
              </w:rPr>
            </w:pPr>
          </w:p>
        </w:tc>
        <w:tc>
          <w:tcPr>
            <w:tcW w:w="850" w:type="dxa"/>
            <w:vMerge/>
            <w:textDirection w:val="btLr"/>
            <w:vAlign w:val="center"/>
          </w:tcPr>
          <w:p w14:paraId="52CA62C2" w14:textId="77777777" w:rsidR="00FA3BA8" w:rsidRPr="00EE42B7" w:rsidRDefault="00FA3BA8" w:rsidP="00B50CA7">
            <w:pPr>
              <w:suppressAutoHyphens/>
              <w:jc w:val="center"/>
              <w:rPr>
                <w:rFonts w:ascii="Times New Roman" w:hAnsi="Times New Roman"/>
                <w:sz w:val="22"/>
                <w:szCs w:val="22"/>
              </w:rPr>
            </w:pPr>
          </w:p>
        </w:tc>
        <w:tc>
          <w:tcPr>
            <w:tcW w:w="1418" w:type="dxa"/>
            <w:textDirection w:val="btLr"/>
            <w:vAlign w:val="center"/>
          </w:tcPr>
          <w:p w14:paraId="393B99DF" w14:textId="77777777" w:rsidR="00FA3BA8" w:rsidRPr="00EE42B7" w:rsidRDefault="00FA3BA8" w:rsidP="00B50CA7">
            <w:pPr>
              <w:suppressAutoHyphens/>
              <w:rPr>
                <w:rFonts w:ascii="Times New Roman" w:hAnsi="Times New Roman"/>
                <w:i/>
                <w:color w:val="000000"/>
                <w:sz w:val="22"/>
                <w:szCs w:val="22"/>
              </w:rPr>
            </w:pPr>
            <w:r w:rsidRPr="00EE42B7">
              <w:rPr>
                <w:rFonts w:ascii="Times New Roman" w:hAnsi="Times New Roman"/>
                <w:i/>
                <w:color w:val="000000"/>
                <w:sz w:val="22"/>
                <w:szCs w:val="22"/>
              </w:rPr>
              <w:t>лабораторные и практические в форме практической подготовки</w:t>
            </w:r>
          </w:p>
        </w:tc>
        <w:tc>
          <w:tcPr>
            <w:tcW w:w="708" w:type="dxa"/>
            <w:vMerge/>
            <w:textDirection w:val="btLr"/>
            <w:vAlign w:val="center"/>
          </w:tcPr>
          <w:p w14:paraId="3E8AE158" w14:textId="77777777" w:rsidR="00FA3BA8" w:rsidRPr="00EE42B7" w:rsidRDefault="00FA3BA8" w:rsidP="00B50CA7">
            <w:pPr>
              <w:suppressAutoHyphens/>
              <w:jc w:val="center"/>
              <w:rPr>
                <w:rFonts w:ascii="Times New Roman" w:hAnsi="Times New Roman"/>
                <w:color w:val="000000"/>
                <w:sz w:val="22"/>
                <w:szCs w:val="22"/>
              </w:rPr>
            </w:pPr>
          </w:p>
        </w:tc>
        <w:tc>
          <w:tcPr>
            <w:tcW w:w="851" w:type="dxa"/>
            <w:vMerge/>
            <w:textDirection w:val="btLr"/>
          </w:tcPr>
          <w:p w14:paraId="70F3C4EF" w14:textId="77777777" w:rsidR="00FA3BA8" w:rsidRPr="00EE42B7" w:rsidRDefault="00FA3BA8" w:rsidP="00B50CA7">
            <w:pPr>
              <w:pStyle w:val="a8"/>
              <w:suppressAutoHyphens/>
              <w:spacing w:before="0" w:after="0"/>
              <w:ind w:left="0"/>
              <w:rPr>
                <w:sz w:val="22"/>
                <w:szCs w:val="22"/>
              </w:rPr>
            </w:pPr>
          </w:p>
        </w:tc>
        <w:tc>
          <w:tcPr>
            <w:tcW w:w="1134" w:type="dxa"/>
            <w:vMerge/>
            <w:textDirection w:val="btLr"/>
            <w:vAlign w:val="center"/>
          </w:tcPr>
          <w:p w14:paraId="52D6E81A" w14:textId="77777777" w:rsidR="00FA3BA8" w:rsidRPr="00EE42B7" w:rsidRDefault="00FA3BA8" w:rsidP="00B50CA7">
            <w:pPr>
              <w:jc w:val="center"/>
              <w:rPr>
                <w:rFonts w:ascii="Times New Roman" w:hAnsi="Times New Roman"/>
                <w:sz w:val="22"/>
                <w:szCs w:val="22"/>
              </w:rPr>
            </w:pPr>
          </w:p>
        </w:tc>
        <w:tc>
          <w:tcPr>
            <w:tcW w:w="944" w:type="dxa"/>
            <w:vMerge/>
            <w:textDirection w:val="btLr"/>
          </w:tcPr>
          <w:p w14:paraId="19932136" w14:textId="77777777" w:rsidR="00FA3BA8" w:rsidRPr="00EE42B7" w:rsidRDefault="00FA3BA8" w:rsidP="00B50CA7">
            <w:pPr>
              <w:jc w:val="center"/>
              <w:rPr>
                <w:rFonts w:ascii="Times New Roman" w:hAnsi="Times New Roman"/>
                <w:sz w:val="22"/>
                <w:szCs w:val="22"/>
              </w:rPr>
            </w:pPr>
          </w:p>
        </w:tc>
        <w:tc>
          <w:tcPr>
            <w:tcW w:w="946" w:type="dxa"/>
            <w:vMerge/>
            <w:textDirection w:val="btLr"/>
          </w:tcPr>
          <w:p w14:paraId="3C6DE072" w14:textId="77777777" w:rsidR="00FA3BA8" w:rsidRPr="00EE42B7" w:rsidRDefault="00FA3BA8" w:rsidP="00B50CA7">
            <w:pPr>
              <w:pStyle w:val="a8"/>
              <w:suppressAutoHyphens/>
              <w:spacing w:before="0" w:after="0"/>
              <w:ind w:left="0"/>
              <w:rPr>
                <w:sz w:val="22"/>
                <w:szCs w:val="22"/>
              </w:rPr>
            </w:pPr>
          </w:p>
        </w:tc>
        <w:tc>
          <w:tcPr>
            <w:tcW w:w="945" w:type="dxa"/>
            <w:vMerge/>
            <w:textDirection w:val="btLr"/>
          </w:tcPr>
          <w:p w14:paraId="5E48485C" w14:textId="77777777" w:rsidR="00FA3BA8" w:rsidRPr="00EE42B7" w:rsidRDefault="00FA3BA8" w:rsidP="00B50CA7">
            <w:pPr>
              <w:pStyle w:val="a8"/>
              <w:suppressAutoHyphens/>
              <w:spacing w:before="0" w:after="0"/>
              <w:ind w:left="0"/>
              <w:rPr>
                <w:sz w:val="22"/>
                <w:szCs w:val="22"/>
              </w:rPr>
            </w:pPr>
          </w:p>
        </w:tc>
      </w:tr>
      <w:tr w:rsidR="00FA3BA8" w:rsidRPr="00EE42B7" w14:paraId="0871A213" w14:textId="77777777" w:rsidTr="00EE42B7">
        <w:tc>
          <w:tcPr>
            <w:tcW w:w="2127" w:type="dxa"/>
          </w:tcPr>
          <w:p w14:paraId="044EB5F9" w14:textId="77777777" w:rsidR="00EE42B7" w:rsidRPr="00EE42B7" w:rsidRDefault="00EE42B7" w:rsidP="00EE42B7">
            <w:pPr>
              <w:rPr>
                <w:rFonts w:ascii="Times New Roman" w:hAnsi="Times New Roman"/>
                <w:sz w:val="22"/>
                <w:szCs w:val="22"/>
                <w:lang w:eastAsia="x-none"/>
              </w:rPr>
            </w:pPr>
            <w:r w:rsidRPr="00EE42B7">
              <w:rPr>
                <w:rFonts w:ascii="Times New Roman" w:hAnsi="Times New Roman"/>
                <w:sz w:val="22"/>
                <w:szCs w:val="22"/>
                <w:lang w:eastAsia="x-none"/>
              </w:rPr>
              <w:t>ПК 3.1, 3.2</w:t>
            </w:r>
          </w:p>
          <w:p w14:paraId="5AA7BD37" w14:textId="77777777" w:rsidR="00FA3BA8" w:rsidRPr="00EE42B7" w:rsidRDefault="00EE42B7" w:rsidP="00EE42B7">
            <w:pPr>
              <w:rPr>
                <w:rFonts w:ascii="Times New Roman" w:hAnsi="Times New Roman"/>
                <w:sz w:val="22"/>
                <w:szCs w:val="22"/>
              </w:rPr>
            </w:pPr>
            <w:r w:rsidRPr="00EE42B7">
              <w:rPr>
                <w:rFonts w:ascii="Times New Roman" w:hAnsi="Times New Roman"/>
                <w:sz w:val="22"/>
                <w:szCs w:val="22"/>
                <w:lang w:eastAsia="x-none"/>
              </w:rPr>
              <w:t>ОК</w:t>
            </w:r>
            <w:r w:rsidR="00F651BC">
              <w:rPr>
                <w:rFonts w:ascii="Times New Roman" w:hAnsi="Times New Roman"/>
                <w:sz w:val="22"/>
                <w:szCs w:val="22"/>
                <w:lang w:eastAsia="x-none"/>
              </w:rPr>
              <w:t xml:space="preserve"> </w:t>
            </w:r>
            <w:r w:rsidRPr="00EE42B7">
              <w:rPr>
                <w:rFonts w:ascii="Times New Roman" w:hAnsi="Times New Roman"/>
                <w:sz w:val="22"/>
                <w:szCs w:val="22"/>
                <w:lang w:eastAsia="x-none"/>
              </w:rPr>
              <w:t>01-ОК 08</w:t>
            </w:r>
          </w:p>
        </w:tc>
        <w:tc>
          <w:tcPr>
            <w:tcW w:w="3119" w:type="dxa"/>
          </w:tcPr>
          <w:p w14:paraId="7012C3D0" w14:textId="77777777" w:rsidR="00FA3BA8" w:rsidRPr="00EE42B7" w:rsidRDefault="00EE42B7" w:rsidP="00EE42B7">
            <w:pPr>
              <w:rPr>
                <w:rFonts w:ascii="Times New Roman" w:hAnsi="Times New Roman"/>
                <w:sz w:val="22"/>
                <w:szCs w:val="22"/>
              </w:rPr>
            </w:pPr>
            <w:r w:rsidRPr="00EE42B7">
              <w:rPr>
                <w:rFonts w:ascii="Times New Roman" w:hAnsi="Times New Roman"/>
                <w:sz w:val="22"/>
                <w:szCs w:val="22"/>
                <w:lang w:eastAsia="x-none"/>
              </w:rPr>
              <w:t>МДК 03.01 Технологии организации практико-ориентированных профориентационных мероприятий</w:t>
            </w:r>
          </w:p>
        </w:tc>
        <w:tc>
          <w:tcPr>
            <w:tcW w:w="1134" w:type="dxa"/>
            <w:vAlign w:val="center"/>
          </w:tcPr>
          <w:p w14:paraId="1AEF04CA" w14:textId="77777777" w:rsidR="00FA3BA8" w:rsidRPr="00EE42B7" w:rsidRDefault="00F651BC" w:rsidP="00287AFE">
            <w:pPr>
              <w:pStyle w:val="a8"/>
              <w:suppressAutoHyphens/>
              <w:spacing w:before="0" w:after="0"/>
              <w:ind w:left="0"/>
              <w:jc w:val="center"/>
              <w:rPr>
                <w:b/>
                <w:sz w:val="22"/>
                <w:szCs w:val="22"/>
              </w:rPr>
            </w:pPr>
            <w:r>
              <w:rPr>
                <w:b/>
                <w:sz w:val="22"/>
                <w:szCs w:val="22"/>
              </w:rPr>
              <w:t>108</w:t>
            </w:r>
          </w:p>
        </w:tc>
        <w:tc>
          <w:tcPr>
            <w:tcW w:w="850" w:type="dxa"/>
            <w:vAlign w:val="center"/>
          </w:tcPr>
          <w:p w14:paraId="5E978788" w14:textId="77777777" w:rsidR="00FA3BA8" w:rsidRPr="00EE42B7" w:rsidRDefault="00F651BC" w:rsidP="00B50CA7">
            <w:pPr>
              <w:pStyle w:val="a8"/>
              <w:suppressAutoHyphens/>
              <w:spacing w:before="0" w:after="0"/>
              <w:ind w:left="0"/>
              <w:jc w:val="center"/>
              <w:rPr>
                <w:b/>
                <w:sz w:val="22"/>
                <w:szCs w:val="22"/>
              </w:rPr>
            </w:pPr>
            <w:r>
              <w:rPr>
                <w:b/>
                <w:sz w:val="22"/>
                <w:szCs w:val="22"/>
              </w:rPr>
              <w:t>76</w:t>
            </w:r>
          </w:p>
        </w:tc>
        <w:tc>
          <w:tcPr>
            <w:tcW w:w="851" w:type="dxa"/>
            <w:vAlign w:val="center"/>
          </w:tcPr>
          <w:p w14:paraId="7637578D" w14:textId="77777777" w:rsidR="00FA3BA8" w:rsidRPr="00EE42B7" w:rsidRDefault="00F651BC" w:rsidP="00B50CA7">
            <w:pPr>
              <w:pStyle w:val="a8"/>
              <w:suppressAutoHyphens/>
              <w:spacing w:before="0" w:after="0"/>
              <w:ind w:left="0"/>
              <w:jc w:val="center"/>
              <w:rPr>
                <w:sz w:val="22"/>
                <w:szCs w:val="22"/>
              </w:rPr>
            </w:pPr>
            <w:r>
              <w:rPr>
                <w:sz w:val="22"/>
                <w:szCs w:val="22"/>
              </w:rPr>
              <w:t>28</w:t>
            </w:r>
          </w:p>
        </w:tc>
        <w:tc>
          <w:tcPr>
            <w:tcW w:w="850" w:type="dxa"/>
            <w:vAlign w:val="center"/>
          </w:tcPr>
          <w:p w14:paraId="4426B2AF" w14:textId="77777777" w:rsidR="00FA3BA8" w:rsidRPr="00EE42B7" w:rsidRDefault="00F651BC" w:rsidP="00B50CA7">
            <w:pPr>
              <w:pStyle w:val="a8"/>
              <w:suppressAutoHyphens/>
              <w:spacing w:before="0" w:after="0"/>
              <w:ind w:left="0"/>
              <w:jc w:val="center"/>
              <w:rPr>
                <w:sz w:val="22"/>
                <w:szCs w:val="22"/>
              </w:rPr>
            </w:pPr>
            <w:r>
              <w:rPr>
                <w:sz w:val="22"/>
                <w:szCs w:val="22"/>
              </w:rPr>
              <w:t>48</w:t>
            </w:r>
          </w:p>
        </w:tc>
        <w:tc>
          <w:tcPr>
            <w:tcW w:w="1418" w:type="dxa"/>
            <w:vAlign w:val="center"/>
          </w:tcPr>
          <w:p w14:paraId="1BA1C429" w14:textId="77777777" w:rsidR="00FA3BA8" w:rsidRPr="00EE42B7" w:rsidRDefault="00F651BC" w:rsidP="00B50CA7">
            <w:pPr>
              <w:pStyle w:val="a8"/>
              <w:suppressAutoHyphens/>
              <w:spacing w:before="0" w:after="0"/>
              <w:ind w:left="0"/>
              <w:jc w:val="center"/>
              <w:rPr>
                <w:i/>
                <w:sz w:val="22"/>
                <w:szCs w:val="22"/>
              </w:rPr>
            </w:pPr>
            <w:r>
              <w:rPr>
                <w:i/>
                <w:sz w:val="22"/>
                <w:szCs w:val="22"/>
              </w:rPr>
              <w:t>40</w:t>
            </w:r>
          </w:p>
        </w:tc>
        <w:tc>
          <w:tcPr>
            <w:tcW w:w="708" w:type="dxa"/>
            <w:vAlign w:val="center"/>
          </w:tcPr>
          <w:p w14:paraId="27EF118B" w14:textId="77777777" w:rsidR="00FA3BA8" w:rsidRPr="00EE42B7" w:rsidRDefault="00095579" w:rsidP="00B50CA7">
            <w:pPr>
              <w:pStyle w:val="a8"/>
              <w:suppressAutoHyphens/>
              <w:spacing w:before="0" w:after="0"/>
              <w:ind w:left="0"/>
              <w:jc w:val="center"/>
              <w:rPr>
                <w:sz w:val="22"/>
                <w:szCs w:val="22"/>
              </w:rPr>
            </w:pPr>
            <w:r w:rsidRPr="00EE42B7">
              <w:rPr>
                <w:sz w:val="22"/>
                <w:szCs w:val="22"/>
              </w:rPr>
              <w:t>-</w:t>
            </w:r>
          </w:p>
        </w:tc>
        <w:tc>
          <w:tcPr>
            <w:tcW w:w="851" w:type="dxa"/>
            <w:vAlign w:val="center"/>
          </w:tcPr>
          <w:p w14:paraId="1980C143" w14:textId="77777777" w:rsidR="00FA3BA8" w:rsidRPr="00EE42B7" w:rsidRDefault="00095579" w:rsidP="00B50CA7">
            <w:pPr>
              <w:pStyle w:val="a8"/>
              <w:suppressAutoHyphens/>
              <w:spacing w:before="0" w:after="0"/>
              <w:ind w:left="0"/>
              <w:jc w:val="center"/>
              <w:rPr>
                <w:sz w:val="22"/>
                <w:szCs w:val="22"/>
              </w:rPr>
            </w:pPr>
            <w:r w:rsidRPr="00EE42B7">
              <w:rPr>
                <w:sz w:val="22"/>
                <w:szCs w:val="22"/>
              </w:rPr>
              <w:t>-</w:t>
            </w:r>
          </w:p>
        </w:tc>
        <w:tc>
          <w:tcPr>
            <w:tcW w:w="1134" w:type="dxa"/>
            <w:vMerge w:val="restart"/>
            <w:textDirection w:val="btLr"/>
            <w:vAlign w:val="center"/>
          </w:tcPr>
          <w:p w14:paraId="7B82F0EB" w14:textId="77777777" w:rsidR="00FA3BA8" w:rsidRPr="00EE42B7" w:rsidRDefault="00FA3BA8" w:rsidP="00B50CA7">
            <w:pPr>
              <w:jc w:val="center"/>
              <w:rPr>
                <w:rFonts w:ascii="Times New Roman" w:hAnsi="Times New Roman"/>
                <w:sz w:val="22"/>
                <w:szCs w:val="22"/>
              </w:rPr>
            </w:pPr>
            <w:r w:rsidRPr="00EE42B7">
              <w:rPr>
                <w:rFonts w:ascii="Times New Roman" w:hAnsi="Times New Roman"/>
                <w:sz w:val="22"/>
                <w:szCs w:val="22"/>
              </w:rPr>
              <w:t>не предусмотрено</w:t>
            </w:r>
          </w:p>
        </w:tc>
        <w:tc>
          <w:tcPr>
            <w:tcW w:w="944" w:type="dxa"/>
            <w:vMerge w:val="restart"/>
            <w:textDirection w:val="btLr"/>
            <w:vAlign w:val="center"/>
          </w:tcPr>
          <w:p w14:paraId="69614F72" w14:textId="77777777" w:rsidR="00FA3BA8" w:rsidRPr="00EE42B7" w:rsidRDefault="00FA3BA8" w:rsidP="00B50CA7">
            <w:pPr>
              <w:jc w:val="center"/>
              <w:rPr>
                <w:rFonts w:ascii="Times New Roman" w:hAnsi="Times New Roman"/>
                <w:sz w:val="22"/>
                <w:szCs w:val="22"/>
              </w:rPr>
            </w:pPr>
            <w:r w:rsidRPr="00EE42B7">
              <w:rPr>
                <w:rFonts w:ascii="Times New Roman" w:hAnsi="Times New Roman"/>
                <w:sz w:val="22"/>
                <w:szCs w:val="22"/>
              </w:rPr>
              <w:t>не предусмотрено</w:t>
            </w:r>
          </w:p>
        </w:tc>
        <w:tc>
          <w:tcPr>
            <w:tcW w:w="946" w:type="dxa"/>
            <w:vAlign w:val="center"/>
          </w:tcPr>
          <w:p w14:paraId="5531ADCB" w14:textId="77777777" w:rsidR="00FA3BA8" w:rsidRPr="00EE42B7" w:rsidRDefault="00F651BC" w:rsidP="00B50CA7">
            <w:pPr>
              <w:pStyle w:val="a8"/>
              <w:suppressAutoHyphens/>
              <w:spacing w:before="0" w:after="0"/>
              <w:ind w:left="0"/>
              <w:jc w:val="center"/>
              <w:rPr>
                <w:b/>
                <w:sz w:val="22"/>
                <w:szCs w:val="22"/>
              </w:rPr>
            </w:pPr>
            <w:r>
              <w:rPr>
                <w:b/>
                <w:sz w:val="22"/>
                <w:szCs w:val="22"/>
              </w:rPr>
              <w:t>12</w:t>
            </w:r>
          </w:p>
        </w:tc>
        <w:tc>
          <w:tcPr>
            <w:tcW w:w="945" w:type="dxa"/>
            <w:vAlign w:val="center"/>
          </w:tcPr>
          <w:p w14:paraId="6DE5155E" w14:textId="77777777" w:rsidR="00FA3BA8" w:rsidRPr="00EE42B7" w:rsidRDefault="00F651BC" w:rsidP="00B50CA7">
            <w:pPr>
              <w:pStyle w:val="a8"/>
              <w:suppressAutoHyphens/>
              <w:spacing w:before="0" w:after="0"/>
              <w:ind w:left="0"/>
              <w:jc w:val="center"/>
              <w:rPr>
                <w:b/>
                <w:sz w:val="22"/>
                <w:szCs w:val="22"/>
              </w:rPr>
            </w:pPr>
            <w:r>
              <w:rPr>
                <w:b/>
                <w:sz w:val="22"/>
                <w:szCs w:val="22"/>
              </w:rPr>
              <w:t>20</w:t>
            </w:r>
          </w:p>
        </w:tc>
      </w:tr>
      <w:tr w:rsidR="00BD0617" w:rsidRPr="00EE42B7" w14:paraId="1B0A2727" w14:textId="77777777" w:rsidTr="00DA08D0">
        <w:tc>
          <w:tcPr>
            <w:tcW w:w="11908" w:type="dxa"/>
            <w:gridSpan w:val="9"/>
          </w:tcPr>
          <w:p w14:paraId="0A636E2D" w14:textId="77777777" w:rsidR="00BD0617" w:rsidRPr="00EE42B7" w:rsidRDefault="00BD0617" w:rsidP="00EB777C">
            <w:pPr>
              <w:pStyle w:val="a8"/>
              <w:suppressAutoHyphens/>
              <w:spacing w:before="0" w:after="0"/>
              <w:ind w:left="0"/>
              <w:rPr>
                <w:sz w:val="22"/>
                <w:szCs w:val="22"/>
              </w:rPr>
            </w:pPr>
            <w:r w:rsidRPr="00EE42B7">
              <w:rPr>
                <w:sz w:val="22"/>
                <w:szCs w:val="22"/>
              </w:rPr>
              <w:t xml:space="preserve">включая: обязательная часть – </w:t>
            </w:r>
            <w:r w:rsidR="00EB777C" w:rsidRPr="00EE42B7">
              <w:rPr>
                <w:sz w:val="22"/>
                <w:szCs w:val="22"/>
              </w:rPr>
              <w:t>88</w:t>
            </w:r>
            <w:r w:rsidRPr="00EE42B7">
              <w:rPr>
                <w:sz w:val="22"/>
                <w:szCs w:val="22"/>
              </w:rPr>
              <w:t xml:space="preserve"> часов</w:t>
            </w:r>
            <w:r w:rsidR="00EB777C" w:rsidRPr="00EE42B7">
              <w:rPr>
                <w:sz w:val="22"/>
                <w:szCs w:val="22"/>
              </w:rPr>
              <w:t>, вариативная часть – 62 часа</w:t>
            </w:r>
          </w:p>
        </w:tc>
        <w:tc>
          <w:tcPr>
            <w:tcW w:w="1134" w:type="dxa"/>
            <w:vMerge/>
            <w:textDirection w:val="btLr"/>
            <w:vAlign w:val="center"/>
          </w:tcPr>
          <w:p w14:paraId="23865B76" w14:textId="77777777" w:rsidR="00BD0617" w:rsidRPr="00EE42B7" w:rsidRDefault="00BD0617" w:rsidP="00B50CA7">
            <w:pPr>
              <w:jc w:val="center"/>
              <w:rPr>
                <w:rFonts w:ascii="Times New Roman" w:hAnsi="Times New Roman"/>
                <w:sz w:val="22"/>
                <w:szCs w:val="22"/>
              </w:rPr>
            </w:pPr>
          </w:p>
        </w:tc>
        <w:tc>
          <w:tcPr>
            <w:tcW w:w="944" w:type="dxa"/>
            <w:vMerge/>
            <w:textDirection w:val="btLr"/>
            <w:vAlign w:val="center"/>
          </w:tcPr>
          <w:p w14:paraId="746F90A9" w14:textId="77777777" w:rsidR="00BD0617" w:rsidRPr="00EE42B7" w:rsidRDefault="00BD0617" w:rsidP="00B50CA7">
            <w:pPr>
              <w:jc w:val="center"/>
              <w:rPr>
                <w:rFonts w:ascii="Times New Roman" w:hAnsi="Times New Roman"/>
                <w:sz w:val="22"/>
                <w:szCs w:val="22"/>
              </w:rPr>
            </w:pPr>
          </w:p>
        </w:tc>
        <w:tc>
          <w:tcPr>
            <w:tcW w:w="946" w:type="dxa"/>
            <w:vAlign w:val="center"/>
          </w:tcPr>
          <w:p w14:paraId="770D9894" w14:textId="77777777" w:rsidR="00BD0617" w:rsidRPr="00EE42B7" w:rsidRDefault="00BD0617" w:rsidP="00B50CA7">
            <w:pPr>
              <w:pStyle w:val="a8"/>
              <w:suppressAutoHyphens/>
              <w:spacing w:before="0" w:after="0"/>
              <w:ind w:left="0"/>
              <w:jc w:val="center"/>
              <w:rPr>
                <w:b/>
                <w:sz w:val="22"/>
                <w:szCs w:val="22"/>
              </w:rPr>
            </w:pPr>
          </w:p>
        </w:tc>
        <w:tc>
          <w:tcPr>
            <w:tcW w:w="945" w:type="dxa"/>
            <w:vAlign w:val="center"/>
          </w:tcPr>
          <w:p w14:paraId="5FA36943" w14:textId="77777777" w:rsidR="00BD0617" w:rsidRPr="00EE42B7" w:rsidRDefault="00BD0617" w:rsidP="00B50CA7">
            <w:pPr>
              <w:pStyle w:val="a8"/>
              <w:suppressAutoHyphens/>
              <w:spacing w:before="0" w:after="0"/>
              <w:ind w:left="0"/>
              <w:jc w:val="center"/>
              <w:rPr>
                <w:b/>
                <w:sz w:val="22"/>
                <w:szCs w:val="22"/>
              </w:rPr>
            </w:pPr>
          </w:p>
        </w:tc>
      </w:tr>
      <w:tr w:rsidR="00287AFE" w:rsidRPr="00EE42B7" w14:paraId="6EC8F7A5" w14:textId="77777777" w:rsidTr="00EE42B7">
        <w:tc>
          <w:tcPr>
            <w:tcW w:w="2127" w:type="dxa"/>
          </w:tcPr>
          <w:p w14:paraId="6F8CC7A6" w14:textId="77777777" w:rsidR="00EE42B7" w:rsidRPr="00EE42B7" w:rsidRDefault="00EE42B7" w:rsidP="00EE42B7">
            <w:pPr>
              <w:rPr>
                <w:rFonts w:ascii="Times New Roman" w:hAnsi="Times New Roman"/>
                <w:sz w:val="22"/>
                <w:szCs w:val="22"/>
                <w:lang w:eastAsia="x-none"/>
              </w:rPr>
            </w:pPr>
            <w:r w:rsidRPr="00EE42B7">
              <w:rPr>
                <w:rFonts w:ascii="Times New Roman" w:hAnsi="Times New Roman"/>
                <w:sz w:val="22"/>
                <w:szCs w:val="22"/>
                <w:lang w:eastAsia="x-none"/>
              </w:rPr>
              <w:t>ПК 3.1, 3.2</w:t>
            </w:r>
          </w:p>
          <w:p w14:paraId="06D42C43" w14:textId="77777777" w:rsidR="00287AFE" w:rsidRPr="00EE42B7" w:rsidRDefault="00EE42B7" w:rsidP="00EE42B7">
            <w:pPr>
              <w:rPr>
                <w:rFonts w:ascii="Times New Roman" w:hAnsi="Times New Roman"/>
                <w:sz w:val="22"/>
                <w:szCs w:val="22"/>
              </w:rPr>
            </w:pPr>
            <w:r w:rsidRPr="00EE42B7">
              <w:rPr>
                <w:rFonts w:ascii="Times New Roman" w:hAnsi="Times New Roman"/>
                <w:sz w:val="22"/>
                <w:szCs w:val="22"/>
                <w:lang w:eastAsia="x-none"/>
              </w:rPr>
              <w:t>ОК</w:t>
            </w:r>
            <w:r w:rsidR="00F651BC">
              <w:rPr>
                <w:rFonts w:ascii="Times New Roman" w:hAnsi="Times New Roman"/>
                <w:sz w:val="22"/>
                <w:szCs w:val="22"/>
                <w:lang w:eastAsia="x-none"/>
              </w:rPr>
              <w:t xml:space="preserve"> </w:t>
            </w:r>
            <w:r w:rsidRPr="00EE42B7">
              <w:rPr>
                <w:rFonts w:ascii="Times New Roman" w:hAnsi="Times New Roman"/>
                <w:sz w:val="22"/>
                <w:szCs w:val="22"/>
                <w:lang w:eastAsia="x-none"/>
              </w:rPr>
              <w:t>01-ОК 08</w:t>
            </w:r>
          </w:p>
        </w:tc>
        <w:tc>
          <w:tcPr>
            <w:tcW w:w="3119" w:type="dxa"/>
          </w:tcPr>
          <w:p w14:paraId="14B2AAAF" w14:textId="77777777" w:rsidR="00287AFE" w:rsidRPr="00EE42B7" w:rsidRDefault="00EE42B7" w:rsidP="00287AFE">
            <w:pPr>
              <w:rPr>
                <w:rFonts w:ascii="Times New Roman" w:hAnsi="Times New Roman"/>
                <w:sz w:val="22"/>
                <w:szCs w:val="22"/>
              </w:rPr>
            </w:pPr>
            <w:r w:rsidRPr="00EE42B7">
              <w:rPr>
                <w:rFonts w:ascii="Times New Roman" w:hAnsi="Times New Roman"/>
                <w:sz w:val="22"/>
                <w:szCs w:val="22"/>
                <w:lang w:eastAsia="x-none"/>
              </w:rPr>
              <w:t>МДК 03.02 Технологии профессионального самоопределения и профессионального выбора</w:t>
            </w:r>
          </w:p>
        </w:tc>
        <w:tc>
          <w:tcPr>
            <w:tcW w:w="1134" w:type="dxa"/>
            <w:vAlign w:val="center"/>
          </w:tcPr>
          <w:p w14:paraId="254AB2B9" w14:textId="77777777" w:rsidR="00287AFE" w:rsidRPr="00EE42B7" w:rsidRDefault="00F651BC" w:rsidP="00287AFE">
            <w:pPr>
              <w:pStyle w:val="a8"/>
              <w:suppressAutoHyphens/>
              <w:spacing w:before="0" w:after="0"/>
              <w:ind w:left="0"/>
              <w:jc w:val="center"/>
              <w:rPr>
                <w:b/>
                <w:sz w:val="22"/>
                <w:szCs w:val="22"/>
              </w:rPr>
            </w:pPr>
            <w:r>
              <w:rPr>
                <w:b/>
                <w:sz w:val="22"/>
                <w:szCs w:val="22"/>
              </w:rPr>
              <w:t>150</w:t>
            </w:r>
          </w:p>
        </w:tc>
        <w:tc>
          <w:tcPr>
            <w:tcW w:w="850" w:type="dxa"/>
            <w:vAlign w:val="center"/>
          </w:tcPr>
          <w:p w14:paraId="3DB7310F" w14:textId="77777777" w:rsidR="00287AFE" w:rsidRPr="00EE42B7" w:rsidRDefault="00EB777C" w:rsidP="00287AFE">
            <w:pPr>
              <w:pStyle w:val="a8"/>
              <w:suppressAutoHyphens/>
              <w:spacing w:before="0" w:after="0"/>
              <w:ind w:left="0"/>
              <w:jc w:val="center"/>
              <w:rPr>
                <w:b/>
                <w:sz w:val="22"/>
                <w:szCs w:val="22"/>
              </w:rPr>
            </w:pPr>
            <w:r w:rsidRPr="00EE42B7">
              <w:rPr>
                <w:b/>
                <w:sz w:val="22"/>
                <w:szCs w:val="22"/>
              </w:rPr>
              <w:t>118</w:t>
            </w:r>
          </w:p>
        </w:tc>
        <w:tc>
          <w:tcPr>
            <w:tcW w:w="851" w:type="dxa"/>
            <w:vAlign w:val="center"/>
          </w:tcPr>
          <w:p w14:paraId="37E1DBB9" w14:textId="77777777" w:rsidR="00287AFE" w:rsidRPr="00EE42B7" w:rsidRDefault="00F651BC" w:rsidP="00287AFE">
            <w:pPr>
              <w:pStyle w:val="a8"/>
              <w:suppressAutoHyphens/>
              <w:spacing w:before="0" w:after="0"/>
              <w:ind w:left="0"/>
              <w:jc w:val="center"/>
              <w:rPr>
                <w:sz w:val="22"/>
                <w:szCs w:val="22"/>
              </w:rPr>
            </w:pPr>
            <w:r>
              <w:rPr>
                <w:sz w:val="22"/>
                <w:szCs w:val="22"/>
              </w:rPr>
              <w:t>24/30</w:t>
            </w:r>
          </w:p>
        </w:tc>
        <w:tc>
          <w:tcPr>
            <w:tcW w:w="850" w:type="dxa"/>
            <w:vAlign w:val="center"/>
          </w:tcPr>
          <w:p w14:paraId="6EB728C9" w14:textId="77777777" w:rsidR="00287AFE" w:rsidRPr="00EE42B7" w:rsidRDefault="00EB777C" w:rsidP="00F651BC">
            <w:pPr>
              <w:pStyle w:val="a8"/>
              <w:suppressAutoHyphens/>
              <w:spacing w:before="0" w:after="0"/>
              <w:ind w:left="0"/>
              <w:jc w:val="center"/>
              <w:rPr>
                <w:sz w:val="22"/>
                <w:szCs w:val="22"/>
              </w:rPr>
            </w:pPr>
            <w:r w:rsidRPr="00EE42B7">
              <w:rPr>
                <w:sz w:val="22"/>
                <w:szCs w:val="22"/>
              </w:rPr>
              <w:t>24</w:t>
            </w:r>
            <w:r w:rsidR="003F0C28" w:rsidRPr="00EE42B7">
              <w:rPr>
                <w:sz w:val="22"/>
                <w:szCs w:val="22"/>
              </w:rPr>
              <w:t>/</w:t>
            </w:r>
            <w:r w:rsidR="00F651BC">
              <w:rPr>
                <w:sz w:val="22"/>
                <w:szCs w:val="22"/>
              </w:rPr>
              <w:t>40</w:t>
            </w:r>
          </w:p>
        </w:tc>
        <w:tc>
          <w:tcPr>
            <w:tcW w:w="1418" w:type="dxa"/>
            <w:vAlign w:val="center"/>
          </w:tcPr>
          <w:p w14:paraId="03A4AC65" w14:textId="77777777" w:rsidR="00287AFE" w:rsidRPr="00EE42B7" w:rsidRDefault="00F651BC" w:rsidP="00287AFE">
            <w:pPr>
              <w:pStyle w:val="a8"/>
              <w:suppressAutoHyphens/>
              <w:spacing w:before="0" w:after="0"/>
              <w:ind w:left="0"/>
              <w:jc w:val="center"/>
              <w:rPr>
                <w:i/>
                <w:sz w:val="22"/>
                <w:szCs w:val="22"/>
              </w:rPr>
            </w:pPr>
            <w:r>
              <w:rPr>
                <w:i/>
                <w:sz w:val="22"/>
                <w:szCs w:val="22"/>
              </w:rPr>
              <w:t>5</w:t>
            </w:r>
            <w:r w:rsidR="00AF78EC" w:rsidRPr="00EE42B7">
              <w:rPr>
                <w:i/>
                <w:sz w:val="22"/>
                <w:szCs w:val="22"/>
              </w:rPr>
              <w:t>0</w:t>
            </w:r>
          </w:p>
        </w:tc>
        <w:tc>
          <w:tcPr>
            <w:tcW w:w="708" w:type="dxa"/>
            <w:vAlign w:val="center"/>
          </w:tcPr>
          <w:p w14:paraId="5F765E74" w14:textId="77777777" w:rsidR="00287AFE" w:rsidRPr="00EE42B7" w:rsidRDefault="00F651BC" w:rsidP="00287AFE">
            <w:pPr>
              <w:pStyle w:val="a8"/>
              <w:suppressAutoHyphens/>
              <w:spacing w:before="0" w:after="0"/>
              <w:ind w:left="0"/>
              <w:jc w:val="center"/>
              <w:rPr>
                <w:sz w:val="22"/>
                <w:szCs w:val="22"/>
              </w:rPr>
            </w:pPr>
            <w:r>
              <w:rPr>
                <w:sz w:val="22"/>
                <w:szCs w:val="22"/>
              </w:rPr>
              <w:t>-</w:t>
            </w:r>
          </w:p>
        </w:tc>
        <w:tc>
          <w:tcPr>
            <w:tcW w:w="851" w:type="dxa"/>
            <w:vAlign w:val="center"/>
          </w:tcPr>
          <w:p w14:paraId="5B127815" w14:textId="77777777" w:rsidR="00287AFE" w:rsidRPr="00EE42B7" w:rsidRDefault="00287AFE" w:rsidP="00287AFE">
            <w:pPr>
              <w:pStyle w:val="a8"/>
              <w:suppressAutoHyphens/>
              <w:spacing w:before="0" w:after="0"/>
              <w:ind w:left="0"/>
              <w:jc w:val="center"/>
              <w:rPr>
                <w:sz w:val="22"/>
                <w:szCs w:val="22"/>
              </w:rPr>
            </w:pPr>
            <w:r w:rsidRPr="00EE42B7">
              <w:rPr>
                <w:sz w:val="22"/>
                <w:szCs w:val="22"/>
              </w:rPr>
              <w:t>-</w:t>
            </w:r>
          </w:p>
        </w:tc>
        <w:tc>
          <w:tcPr>
            <w:tcW w:w="1134" w:type="dxa"/>
            <w:vMerge/>
            <w:vAlign w:val="center"/>
          </w:tcPr>
          <w:p w14:paraId="6E95A5B4" w14:textId="77777777" w:rsidR="00287AFE" w:rsidRPr="00EE42B7" w:rsidRDefault="00287AFE" w:rsidP="00287AFE">
            <w:pPr>
              <w:pStyle w:val="a8"/>
              <w:suppressAutoHyphens/>
              <w:spacing w:before="0" w:after="0"/>
              <w:ind w:left="0"/>
              <w:jc w:val="center"/>
              <w:rPr>
                <w:b/>
                <w:sz w:val="22"/>
                <w:szCs w:val="22"/>
              </w:rPr>
            </w:pPr>
          </w:p>
        </w:tc>
        <w:tc>
          <w:tcPr>
            <w:tcW w:w="944" w:type="dxa"/>
            <w:vMerge/>
            <w:vAlign w:val="center"/>
          </w:tcPr>
          <w:p w14:paraId="7E02CFB1" w14:textId="77777777" w:rsidR="00287AFE" w:rsidRPr="00EE42B7" w:rsidRDefault="00287AFE" w:rsidP="00287AFE">
            <w:pPr>
              <w:pStyle w:val="a8"/>
              <w:suppressAutoHyphens/>
              <w:spacing w:before="0" w:after="0"/>
              <w:ind w:left="0"/>
              <w:jc w:val="center"/>
              <w:rPr>
                <w:b/>
                <w:sz w:val="22"/>
                <w:szCs w:val="22"/>
              </w:rPr>
            </w:pPr>
          </w:p>
        </w:tc>
        <w:tc>
          <w:tcPr>
            <w:tcW w:w="946" w:type="dxa"/>
            <w:vAlign w:val="center"/>
          </w:tcPr>
          <w:p w14:paraId="4CE6A951" w14:textId="77777777" w:rsidR="00287AFE" w:rsidRPr="00EE42B7" w:rsidRDefault="00F651BC" w:rsidP="00287AFE">
            <w:pPr>
              <w:pStyle w:val="a8"/>
              <w:suppressAutoHyphens/>
              <w:spacing w:before="0" w:after="0"/>
              <w:ind w:left="0"/>
              <w:jc w:val="center"/>
              <w:rPr>
                <w:b/>
                <w:sz w:val="22"/>
                <w:szCs w:val="22"/>
              </w:rPr>
            </w:pPr>
            <w:r>
              <w:rPr>
                <w:b/>
                <w:sz w:val="22"/>
                <w:szCs w:val="22"/>
              </w:rPr>
              <w:t>6</w:t>
            </w:r>
          </w:p>
        </w:tc>
        <w:tc>
          <w:tcPr>
            <w:tcW w:w="945" w:type="dxa"/>
            <w:vAlign w:val="center"/>
          </w:tcPr>
          <w:p w14:paraId="47FA778B" w14:textId="77777777" w:rsidR="00287AFE" w:rsidRPr="00EE42B7" w:rsidRDefault="00F651BC" w:rsidP="00287AFE">
            <w:pPr>
              <w:pStyle w:val="a8"/>
              <w:suppressAutoHyphens/>
              <w:spacing w:before="0" w:after="0"/>
              <w:ind w:left="0"/>
              <w:jc w:val="center"/>
              <w:rPr>
                <w:b/>
                <w:sz w:val="22"/>
                <w:szCs w:val="22"/>
              </w:rPr>
            </w:pPr>
            <w:r>
              <w:rPr>
                <w:b/>
                <w:sz w:val="22"/>
                <w:szCs w:val="22"/>
              </w:rPr>
              <w:t>26</w:t>
            </w:r>
          </w:p>
        </w:tc>
      </w:tr>
      <w:tr w:rsidR="00287AFE" w:rsidRPr="00EE42B7" w14:paraId="57D1E683" w14:textId="77777777" w:rsidTr="00DA08D0">
        <w:tc>
          <w:tcPr>
            <w:tcW w:w="11908" w:type="dxa"/>
            <w:gridSpan w:val="9"/>
          </w:tcPr>
          <w:p w14:paraId="2ED16137" w14:textId="77777777" w:rsidR="00287AFE" w:rsidRPr="00EE42B7" w:rsidRDefault="00EB777C" w:rsidP="00EB777C">
            <w:pPr>
              <w:rPr>
                <w:rFonts w:ascii="Times New Roman" w:hAnsi="Times New Roman"/>
                <w:sz w:val="22"/>
                <w:szCs w:val="22"/>
              </w:rPr>
            </w:pPr>
            <w:r w:rsidRPr="00EE42B7">
              <w:rPr>
                <w:rFonts w:ascii="Times New Roman" w:hAnsi="Times New Roman"/>
                <w:sz w:val="22"/>
                <w:szCs w:val="22"/>
              </w:rPr>
              <w:t xml:space="preserve">включая: обязательная часть – </w:t>
            </w:r>
            <w:r w:rsidR="00287AFE" w:rsidRPr="00EE42B7">
              <w:rPr>
                <w:rFonts w:ascii="Times New Roman" w:hAnsi="Times New Roman"/>
                <w:sz w:val="22"/>
                <w:szCs w:val="22"/>
              </w:rPr>
              <w:t xml:space="preserve">70 часов, вариативная часть – </w:t>
            </w:r>
            <w:r w:rsidRPr="00EE42B7">
              <w:rPr>
                <w:rFonts w:ascii="Times New Roman" w:hAnsi="Times New Roman"/>
                <w:sz w:val="22"/>
                <w:szCs w:val="22"/>
              </w:rPr>
              <w:t>112</w:t>
            </w:r>
            <w:r w:rsidR="00287AFE" w:rsidRPr="00EE42B7">
              <w:rPr>
                <w:rFonts w:ascii="Times New Roman" w:hAnsi="Times New Roman"/>
                <w:sz w:val="22"/>
                <w:szCs w:val="22"/>
              </w:rPr>
              <w:t xml:space="preserve"> часов</w:t>
            </w:r>
          </w:p>
        </w:tc>
        <w:tc>
          <w:tcPr>
            <w:tcW w:w="1134" w:type="dxa"/>
            <w:vMerge/>
            <w:vAlign w:val="center"/>
          </w:tcPr>
          <w:p w14:paraId="318B4097" w14:textId="77777777" w:rsidR="00287AFE" w:rsidRPr="00EE42B7" w:rsidRDefault="00287AFE" w:rsidP="00287AFE">
            <w:pPr>
              <w:pStyle w:val="a8"/>
              <w:suppressAutoHyphens/>
              <w:spacing w:before="0" w:after="0"/>
              <w:ind w:left="0"/>
              <w:jc w:val="center"/>
              <w:rPr>
                <w:b/>
                <w:sz w:val="22"/>
                <w:szCs w:val="22"/>
              </w:rPr>
            </w:pPr>
          </w:p>
        </w:tc>
        <w:tc>
          <w:tcPr>
            <w:tcW w:w="944" w:type="dxa"/>
            <w:vMerge/>
            <w:vAlign w:val="center"/>
          </w:tcPr>
          <w:p w14:paraId="4639B0E1" w14:textId="77777777" w:rsidR="00287AFE" w:rsidRPr="00EE42B7" w:rsidRDefault="00287AFE" w:rsidP="00287AFE">
            <w:pPr>
              <w:pStyle w:val="a8"/>
              <w:suppressAutoHyphens/>
              <w:spacing w:before="0" w:after="0"/>
              <w:ind w:left="0"/>
              <w:jc w:val="center"/>
              <w:rPr>
                <w:b/>
                <w:sz w:val="22"/>
                <w:szCs w:val="22"/>
              </w:rPr>
            </w:pPr>
          </w:p>
        </w:tc>
        <w:tc>
          <w:tcPr>
            <w:tcW w:w="946" w:type="dxa"/>
            <w:vAlign w:val="center"/>
          </w:tcPr>
          <w:p w14:paraId="2E438147" w14:textId="77777777" w:rsidR="00287AFE" w:rsidRPr="00EE42B7" w:rsidRDefault="00287AFE" w:rsidP="00287AFE">
            <w:pPr>
              <w:pStyle w:val="a8"/>
              <w:suppressAutoHyphens/>
              <w:spacing w:before="0" w:after="0"/>
              <w:ind w:left="0"/>
              <w:jc w:val="center"/>
              <w:rPr>
                <w:b/>
                <w:sz w:val="22"/>
                <w:szCs w:val="22"/>
              </w:rPr>
            </w:pPr>
          </w:p>
        </w:tc>
        <w:tc>
          <w:tcPr>
            <w:tcW w:w="945" w:type="dxa"/>
            <w:vAlign w:val="center"/>
          </w:tcPr>
          <w:p w14:paraId="6EC35CF4" w14:textId="77777777" w:rsidR="00287AFE" w:rsidRPr="00EE42B7" w:rsidRDefault="00287AFE" w:rsidP="00287AFE">
            <w:pPr>
              <w:pStyle w:val="a8"/>
              <w:suppressAutoHyphens/>
              <w:spacing w:before="0" w:after="0"/>
              <w:ind w:left="0"/>
              <w:jc w:val="center"/>
              <w:rPr>
                <w:b/>
                <w:sz w:val="22"/>
                <w:szCs w:val="22"/>
              </w:rPr>
            </w:pPr>
          </w:p>
        </w:tc>
      </w:tr>
      <w:tr w:rsidR="00287AFE" w:rsidRPr="00EE42B7" w14:paraId="3E55FEA4" w14:textId="77777777" w:rsidTr="00EE42B7">
        <w:tc>
          <w:tcPr>
            <w:tcW w:w="2127" w:type="dxa"/>
          </w:tcPr>
          <w:p w14:paraId="2A8522C2" w14:textId="77777777" w:rsidR="00EE42B7" w:rsidRPr="00EE42B7" w:rsidRDefault="00EE42B7" w:rsidP="00EE42B7">
            <w:pPr>
              <w:rPr>
                <w:rFonts w:ascii="Times New Roman" w:hAnsi="Times New Roman"/>
                <w:sz w:val="22"/>
                <w:szCs w:val="22"/>
                <w:lang w:eastAsia="x-none"/>
              </w:rPr>
            </w:pPr>
            <w:r w:rsidRPr="00EE42B7">
              <w:rPr>
                <w:rFonts w:ascii="Times New Roman" w:hAnsi="Times New Roman"/>
                <w:sz w:val="22"/>
                <w:szCs w:val="22"/>
                <w:lang w:eastAsia="x-none"/>
              </w:rPr>
              <w:t>ПК 3.1, 3.2</w:t>
            </w:r>
          </w:p>
          <w:p w14:paraId="509326EC" w14:textId="77777777" w:rsidR="00287AFE" w:rsidRPr="00EE42B7" w:rsidRDefault="00EE42B7" w:rsidP="00EE42B7">
            <w:pPr>
              <w:rPr>
                <w:rFonts w:ascii="Times New Roman" w:hAnsi="Times New Roman"/>
                <w:sz w:val="22"/>
                <w:szCs w:val="22"/>
              </w:rPr>
            </w:pPr>
            <w:r w:rsidRPr="00EE42B7">
              <w:rPr>
                <w:rFonts w:ascii="Times New Roman" w:hAnsi="Times New Roman"/>
                <w:sz w:val="22"/>
                <w:szCs w:val="22"/>
                <w:lang w:eastAsia="x-none"/>
              </w:rPr>
              <w:t>ОК</w:t>
            </w:r>
            <w:r w:rsidR="00F651BC">
              <w:rPr>
                <w:rFonts w:ascii="Times New Roman" w:hAnsi="Times New Roman"/>
                <w:sz w:val="22"/>
                <w:szCs w:val="22"/>
                <w:lang w:eastAsia="x-none"/>
              </w:rPr>
              <w:t xml:space="preserve"> </w:t>
            </w:r>
            <w:r w:rsidRPr="00EE42B7">
              <w:rPr>
                <w:rFonts w:ascii="Times New Roman" w:hAnsi="Times New Roman"/>
                <w:sz w:val="22"/>
                <w:szCs w:val="22"/>
                <w:lang w:eastAsia="x-none"/>
              </w:rPr>
              <w:t>01-ОК 08</w:t>
            </w:r>
          </w:p>
        </w:tc>
        <w:tc>
          <w:tcPr>
            <w:tcW w:w="3119" w:type="dxa"/>
          </w:tcPr>
          <w:p w14:paraId="3848F949" w14:textId="77777777" w:rsidR="00287AFE" w:rsidRPr="00EE42B7" w:rsidRDefault="00287AFE" w:rsidP="00EE42B7">
            <w:pPr>
              <w:jc w:val="both"/>
              <w:rPr>
                <w:rFonts w:ascii="Times New Roman" w:hAnsi="Times New Roman"/>
                <w:sz w:val="22"/>
                <w:szCs w:val="22"/>
              </w:rPr>
            </w:pPr>
            <w:r w:rsidRPr="00EE42B7">
              <w:rPr>
                <w:rFonts w:ascii="Times New Roman" w:hAnsi="Times New Roman"/>
                <w:sz w:val="22"/>
                <w:szCs w:val="22"/>
              </w:rPr>
              <w:t>УП.0</w:t>
            </w:r>
            <w:r w:rsidR="00EE42B7" w:rsidRPr="00EE42B7">
              <w:rPr>
                <w:rFonts w:ascii="Times New Roman" w:hAnsi="Times New Roman"/>
                <w:sz w:val="22"/>
                <w:szCs w:val="22"/>
              </w:rPr>
              <w:t>3</w:t>
            </w:r>
            <w:r w:rsidRPr="00EE42B7">
              <w:rPr>
                <w:rFonts w:ascii="Times New Roman" w:hAnsi="Times New Roman"/>
                <w:sz w:val="22"/>
                <w:szCs w:val="22"/>
              </w:rPr>
              <w:t>.01 Учебная практика</w:t>
            </w:r>
          </w:p>
        </w:tc>
        <w:tc>
          <w:tcPr>
            <w:tcW w:w="1134" w:type="dxa"/>
            <w:vAlign w:val="center"/>
          </w:tcPr>
          <w:p w14:paraId="62903F48" w14:textId="77777777" w:rsidR="00287AFE" w:rsidRPr="00EE42B7" w:rsidRDefault="00287AFE" w:rsidP="00287AFE">
            <w:pPr>
              <w:pStyle w:val="a8"/>
              <w:suppressAutoHyphens/>
              <w:spacing w:before="0" w:after="0"/>
              <w:ind w:left="0"/>
              <w:jc w:val="center"/>
              <w:rPr>
                <w:b/>
                <w:sz w:val="22"/>
                <w:szCs w:val="22"/>
              </w:rPr>
            </w:pPr>
            <w:r w:rsidRPr="00EE42B7">
              <w:rPr>
                <w:b/>
                <w:sz w:val="22"/>
                <w:szCs w:val="22"/>
              </w:rPr>
              <w:t>36</w:t>
            </w:r>
          </w:p>
        </w:tc>
        <w:tc>
          <w:tcPr>
            <w:tcW w:w="850" w:type="dxa"/>
            <w:vAlign w:val="center"/>
          </w:tcPr>
          <w:p w14:paraId="52D89E39" w14:textId="77777777" w:rsidR="00287AFE" w:rsidRPr="00EE42B7" w:rsidRDefault="00287AFE" w:rsidP="00287AFE">
            <w:pPr>
              <w:pStyle w:val="a8"/>
              <w:suppressAutoHyphens/>
              <w:spacing w:before="0" w:after="0"/>
              <w:ind w:left="0"/>
              <w:jc w:val="center"/>
              <w:rPr>
                <w:b/>
                <w:sz w:val="22"/>
                <w:szCs w:val="22"/>
              </w:rPr>
            </w:pPr>
            <w:r w:rsidRPr="00EE42B7">
              <w:rPr>
                <w:b/>
                <w:sz w:val="22"/>
                <w:szCs w:val="22"/>
              </w:rPr>
              <w:t>36</w:t>
            </w:r>
          </w:p>
        </w:tc>
        <w:tc>
          <w:tcPr>
            <w:tcW w:w="851" w:type="dxa"/>
            <w:vAlign w:val="center"/>
          </w:tcPr>
          <w:p w14:paraId="5B3ACE37" w14:textId="77777777" w:rsidR="00287AFE" w:rsidRPr="00EE42B7" w:rsidRDefault="00287AFE" w:rsidP="00287AFE">
            <w:pPr>
              <w:pStyle w:val="a8"/>
              <w:suppressAutoHyphens/>
              <w:spacing w:before="0" w:after="0"/>
              <w:ind w:left="0"/>
              <w:jc w:val="center"/>
              <w:rPr>
                <w:sz w:val="22"/>
                <w:szCs w:val="22"/>
              </w:rPr>
            </w:pPr>
          </w:p>
        </w:tc>
        <w:tc>
          <w:tcPr>
            <w:tcW w:w="850" w:type="dxa"/>
            <w:vAlign w:val="center"/>
          </w:tcPr>
          <w:p w14:paraId="7A060831" w14:textId="77777777" w:rsidR="00287AFE" w:rsidRPr="00EE42B7" w:rsidRDefault="00287AFE" w:rsidP="00287AFE">
            <w:pPr>
              <w:pStyle w:val="a8"/>
              <w:suppressAutoHyphens/>
              <w:spacing w:before="0" w:after="0"/>
              <w:ind w:left="0"/>
              <w:jc w:val="center"/>
              <w:rPr>
                <w:sz w:val="22"/>
                <w:szCs w:val="22"/>
              </w:rPr>
            </w:pPr>
            <w:r w:rsidRPr="00EE42B7">
              <w:rPr>
                <w:sz w:val="22"/>
                <w:szCs w:val="22"/>
              </w:rPr>
              <w:t>36</w:t>
            </w:r>
          </w:p>
        </w:tc>
        <w:tc>
          <w:tcPr>
            <w:tcW w:w="1418" w:type="dxa"/>
            <w:vAlign w:val="center"/>
          </w:tcPr>
          <w:p w14:paraId="54753570" w14:textId="77777777" w:rsidR="00287AFE" w:rsidRPr="00EE42B7" w:rsidRDefault="00287AFE" w:rsidP="00287AFE">
            <w:pPr>
              <w:pStyle w:val="a8"/>
              <w:suppressAutoHyphens/>
              <w:spacing w:before="0" w:after="0"/>
              <w:ind w:left="0"/>
              <w:jc w:val="center"/>
              <w:rPr>
                <w:i/>
                <w:sz w:val="22"/>
                <w:szCs w:val="22"/>
              </w:rPr>
            </w:pPr>
            <w:r w:rsidRPr="00EE42B7">
              <w:rPr>
                <w:i/>
                <w:sz w:val="22"/>
                <w:szCs w:val="22"/>
              </w:rPr>
              <w:t>36</w:t>
            </w:r>
          </w:p>
        </w:tc>
        <w:tc>
          <w:tcPr>
            <w:tcW w:w="708" w:type="dxa"/>
            <w:vAlign w:val="center"/>
          </w:tcPr>
          <w:p w14:paraId="2F8FEA6C" w14:textId="77777777" w:rsidR="00287AFE" w:rsidRPr="00EE42B7" w:rsidRDefault="00287AFE" w:rsidP="00287AFE">
            <w:pPr>
              <w:jc w:val="center"/>
              <w:rPr>
                <w:rFonts w:ascii="Times New Roman" w:hAnsi="Times New Roman"/>
                <w:sz w:val="22"/>
                <w:szCs w:val="22"/>
              </w:rPr>
            </w:pPr>
          </w:p>
        </w:tc>
        <w:tc>
          <w:tcPr>
            <w:tcW w:w="851" w:type="dxa"/>
            <w:vAlign w:val="center"/>
          </w:tcPr>
          <w:p w14:paraId="3F20F7D1" w14:textId="77777777" w:rsidR="00287AFE" w:rsidRPr="00EE42B7" w:rsidRDefault="00287AFE" w:rsidP="00287AFE">
            <w:pPr>
              <w:jc w:val="center"/>
              <w:rPr>
                <w:rFonts w:ascii="Times New Roman" w:hAnsi="Times New Roman"/>
                <w:sz w:val="22"/>
                <w:szCs w:val="22"/>
              </w:rPr>
            </w:pPr>
          </w:p>
        </w:tc>
        <w:tc>
          <w:tcPr>
            <w:tcW w:w="1134" w:type="dxa"/>
            <w:vMerge/>
            <w:vAlign w:val="center"/>
          </w:tcPr>
          <w:p w14:paraId="6ECFEACF" w14:textId="77777777" w:rsidR="00287AFE" w:rsidRPr="00EE42B7" w:rsidRDefault="00287AFE" w:rsidP="00287AFE">
            <w:pPr>
              <w:pStyle w:val="a8"/>
              <w:suppressAutoHyphens/>
              <w:spacing w:before="0" w:after="0"/>
              <w:ind w:left="0"/>
              <w:jc w:val="center"/>
              <w:rPr>
                <w:b/>
                <w:sz w:val="22"/>
                <w:szCs w:val="22"/>
              </w:rPr>
            </w:pPr>
          </w:p>
        </w:tc>
        <w:tc>
          <w:tcPr>
            <w:tcW w:w="944" w:type="dxa"/>
            <w:vMerge/>
            <w:vAlign w:val="center"/>
          </w:tcPr>
          <w:p w14:paraId="396FF7E4" w14:textId="77777777" w:rsidR="00287AFE" w:rsidRPr="00EE42B7" w:rsidRDefault="00287AFE" w:rsidP="00287AFE">
            <w:pPr>
              <w:pStyle w:val="a8"/>
              <w:suppressAutoHyphens/>
              <w:spacing w:before="0" w:after="0"/>
              <w:ind w:left="0"/>
              <w:jc w:val="center"/>
              <w:rPr>
                <w:b/>
                <w:sz w:val="22"/>
                <w:szCs w:val="22"/>
              </w:rPr>
            </w:pPr>
          </w:p>
        </w:tc>
        <w:tc>
          <w:tcPr>
            <w:tcW w:w="946" w:type="dxa"/>
            <w:vAlign w:val="center"/>
          </w:tcPr>
          <w:p w14:paraId="1785C6DD" w14:textId="77777777" w:rsidR="00287AFE" w:rsidRPr="00EE42B7" w:rsidRDefault="00287AFE" w:rsidP="00287AFE">
            <w:pPr>
              <w:jc w:val="center"/>
              <w:rPr>
                <w:rFonts w:ascii="Times New Roman" w:hAnsi="Times New Roman"/>
                <w:b/>
                <w:sz w:val="22"/>
                <w:szCs w:val="22"/>
              </w:rPr>
            </w:pPr>
            <w:r w:rsidRPr="00EE42B7">
              <w:rPr>
                <w:rFonts w:ascii="Times New Roman" w:hAnsi="Times New Roman"/>
                <w:b/>
                <w:sz w:val="22"/>
                <w:szCs w:val="22"/>
              </w:rPr>
              <w:t>-</w:t>
            </w:r>
          </w:p>
        </w:tc>
        <w:tc>
          <w:tcPr>
            <w:tcW w:w="945" w:type="dxa"/>
            <w:vAlign w:val="center"/>
          </w:tcPr>
          <w:p w14:paraId="022AC862" w14:textId="77777777" w:rsidR="00287AFE" w:rsidRPr="00EE42B7" w:rsidRDefault="00287AFE" w:rsidP="00287AFE">
            <w:pPr>
              <w:jc w:val="center"/>
              <w:rPr>
                <w:rFonts w:ascii="Times New Roman" w:hAnsi="Times New Roman"/>
                <w:b/>
                <w:sz w:val="22"/>
                <w:szCs w:val="22"/>
              </w:rPr>
            </w:pPr>
            <w:r w:rsidRPr="00EE42B7">
              <w:rPr>
                <w:rFonts w:ascii="Times New Roman" w:hAnsi="Times New Roman"/>
                <w:b/>
                <w:sz w:val="22"/>
                <w:szCs w:val="22"/>
              </w:rPr>
              <w:t>-</w:t>
            </w:r>
          </w:p>
        </w:tc>
      </w:tr>
      <w:tr w:rsidR="00287AFE" w:rsidRPr="00EE42B7" w14:paraId="2EF69819" w14:textId="77777777" w:rsidTr="00EE42B7">
        <w:tc>
          <w:tcPr>
            <w:tcW w:w="2127" w:type="dxa"/>
          </w:tcPr>
          <w:p w14:paraId="0416A569" w14:textId="77777777" w:rsidR="00EE42B7" w:rsidRPr="00EE42B7" w:rsidRDefault="00EE42B7" w:rsidP="00EE42B7">
            <w:pPr>
              <w:rPr>
                <w:rFonts w:ascii="Times New Roman" w:hAnsi="Times New Roman"/>
                <w:sz w:val="22"/>
                <w:szCs w:val="22"/>
                <w:lang w:eastAsia="x-none"/>
              </w:rPr>
            </w:pPr>
            <w:r w:rsidRPr="00EE42B7">
              <w:rPr>
                <w:rFonts w:ascii="Times New Roman" w:hAnsi="Times New Roman"/>
                <w:sz w:val="22"/>
                <w:szCs w:val="22"/>
                <w:lang w:eastAsia="x-none"/>
              </w:rPr>
              <w:t>ПК 3.1, 3.2</w:t>
            </w:r>
          </w:p>
          <w:p w14:paraId="73D470BA" w14:textId="77777777" w:rsidR="00287AFE" w:rsidRPr="00EE42B7" w:rsidRDefault="00EE42B7" w:rsidP="00EE42B7">
            <w:pPr>
              <w:rPr>
                <w:rFonts w:ascii="Times New Roman" w:hAnsi="Times New Roman"/>
                <w:sz w:val="22"/>
                <w:szCs w:val="22"/>
              </w:rPr>
            </w:pPr>
            <w:r w:rsidRPr="00EE42B7">
              <w:rPr>
                <w:rFonts w:ascii="Times New Roman" w:hAnsi="Times New Roman"/>
                <w:sz w:val="22"/>
                <w:szCs w:val="22"/>
                <w:lang w:eastAsia="x-none"/>
              </w:rPr>
              <w:t>ОК</w:t>
            </w:r>
            <w:r w:rsidR="00F651BC">
              <w:rPr>
                <w:rFonts w:ascii="Times New Roman" w:hAnsi="Times New Roman"/>
                <w:sz w:val="22"/>
                <w:szCs w:val="22"/>
                <w:lang w:eastAsia="x-none"/>
              </w:rPr>
              <w:t xml:space="preserve"> </w:t>
            </w:r>
            <w:r w:rsidRPr="00EE42B7">
              <w:rPr>
                <w:rFonts w:ascii="Times New Roman" w:hAnsi="Times New Roman"/>
                <w:sz w:val="22"/>
                <w:szCs w:val="22"/>
                <w:lang w:eastAsia="x-none"/>
              </w:rPr>
              <w:t>01-ОК 08</w:t>
            </w:r>
          </w:p>
        </w:tc>
        <w:tc>
          <w:tcPr>
            <w:tcW w:w="3119" w:type="dxa"/>
          </w:tcPr>
          <w:p w14:paraId="37F589A1" w14:textId="77777777" w:rsidR="00287AFE" w:rsidRPr="00EE42B7" w:rsidRDefault="00287AFE" w:rsidP="00EE42B7">
            <w:pPr>
              <w:jc w:val="both"/>
              <w:rPr>
                <w:rFonts w:ascii="Times New Roman" w:hAnsi="Times New Roman"/>
                <w:sz w:val="22"/>
                <w:szCs w:val="22"/>
              </w:rPr>
            </w:pPr>
            <w:r w:rsidRPr="00EE42B7">
              <w:rPr>
                <w:rFonts w:ascii="Times New Roman" w:hAnsi="Times New Roman"/>
                <w:sz w:val="22"/>
                <w:szCs w:val="22"/>
              </w:rPr>
              <w:t>ПП.0</w:t>
            </w:r>
            <w:r w:rsidR="00EE42B7" w:rsidRPr="00EE42B7">
              <w:rPr>
                <w:rFonts w:ascii="Times New Roman" w:hAnsi="Times New Roman"/>
                <w:sz w:val="22"/>
                <w:szCs w:val="22"/>
              </w:rPr>
              <w:t>3</w:t>
            </w:r>
            <w:r w:rsidRPr="00EE42B7">
              <w:rPr>
                <w:rFonts w:ascii="Times New Roman" w:hAnsi="Times New Roman"/>
                <w:sz w:val="22"/>
                <w:szCs w:val="22"/>
              </w:rPr>
              <w:t>.01 Производственная практика</w:t>
            </w:r>
          </w:p>
        </w:tc>
        <w:tc>
          <w:tcPr>
            <w:tcW w:w="1134" w:type="dxa"/>
            <w:vAlign w:val="center"/>
          </w:tcPr>
          <w:p w14:paraId="61ADBB48" w14:textId="77777777" w:rsidR="00287AFE" w:rsidRPr="00EE42B7" w:rsidRDefault="003F0C28" w:rsidP="00F651BC">
            <w:pPr>
              <w:pStyle w:val="a8"/>
              <w:suppressAutoHyphens/>
              <w:spacing w:before="0" w:after="0"/>
              <w:ind w:left="0"/>
              <w:jc w:val="center"/>
              <w:rPr>
                <w:b/>
                <w:sz w:val="22"/>
                <w:szCs w:val="22"/>
              </w:rPr>
            </w:pPr>
            <w:r w:rsidRPr="00EE42B7">
              <w:rPr>
                <w:b/>
                <w:sz w:val="22"/>
                <w:szCs w:val="22"/>
              </w:rPr>
              <w:t>1</w:t>
            </w:r>
            <w:r w:rsidR="00F651BC">
              <w:rPr>
                <w:b/>
                <w:sz w:val="22"/>
                <w:szCs w:val="22"/>
              </w:rPr>
              <w:t>08</w:t>
            </w:r>
          </w:p>
        </w:tc>
        <w:tc>
          <w:tcPr>
            <w:tcW w:w="850" w:type="dxa"/>
            <w:vAlign w:val="center"/>
          </w:tcPr>
          <w:p w14:paraId="60F6922B" w14:textId="77777777" w:rsidR="00287AFE" w:rsidRPr="00EE42B7" w:rsidRDefault="003F0C28" w:rsidP="00F651BC">
            <w:pPr>
              <w:pStyle w:val="a8"/>
              <w:suppressAutoHyphens/>
              <w:spacing w:before="0" w:after="0"/>
              <w:ind w:left="0"/>
              <w:jc w:val="center"/>
              <w:rPr>
                <w:b/>
                <w:sz w:val="22"/>
                <w:szCs w:val="22"/>
              </w:rPr>
            </w:pPr>
            <w:r w:rsidRPr="00EE42B7">
              <w:rPr>
                <w:b/>
                <w:sz w:val="22"/>
                <w:szCs w:val="22"/>
              </w:rPr>
              <w:t>1</w:t>
            </w:r>
            <w:r w:rsidR="00F651BC">
              <w:rPr>
                <w:b/>
                <w:sz w:val="22"/>
                <w:szCs w:val="22"/>
              </w:rPr>
              <w:t>08</w:t>
            </w:r>
          </w:p>
        </w:tc>
        <w:tc>
          <w:tcPr>
            <w:tcW w:w="851" w:type="dxa"/>
            <w:vAlign w:val="center"/>
          </w:tcPr>
          <w:p w14:paraId="6E5273BB" w14:textId="77777777" w:rsidR="00287AFE" w:rsidRPr="00EE42B7" w:rsidRDefault="00287AFE" w:rsidP="00287AFE">
            <w:pPr>
              <w:pStyle w:val="a8"/>
              <w:suppressAutoHyphens/>
              <w:spacing w:before="0" w:after="0"/>
              <w:ind w:left="0"/>
              <w:jc w:val="center"/>
              <w:rPr>
                <w:sz w:val="22"/>
                <w:szCs w:val="22"/>
              </w:rPr>
            </w:pPr>
            <w:r w:rsidRPr="00EE42B7">
              <w:rPr>
                <w:sz w:val="22"/>
                <w:szCs w:val="22"/>
              </w:rPr>
              <w:t>-</w:t>
            </w:r>
          </w:p>
        </w:tc>
        <w:tc>
          <w:tcPr>
            <w:tcW w:w="850" w:type="dxa"/>
            <w:vAlign w:val="center"/>
          </w:tcPr>
          <w:p w14:paraId="6C2EAD4A" w14:textId="77777777" w:rsidR="00287AFE" w:rsidRPr="00EE42B7" w:rsidRDefault="003F0C28" w:rsidP="00F651BC">
            <w:pPr>
              <w:pStyle w:val="a8"/>
              <w:suppressAutoHyphens/>
              <w:spacing w:before="0" w:after="0"/>
              <w:ind w:left="0"/>
              <w:jc w:val="center"/>
              <w:rPr>
                <w:sz w:val="22"/>
                <w:szCs w:val="22"/>
              </w:rPr>
            </w:pPr>
            <w:r w:rsidRPr="00EE42B7">
              <w:rPr>
                <w:sz w:val="22"/>
                <w:szCs w:val="22"/>
              </w:rPr>
              <w:t>1</w:t>
            </w:r>
            <w:r w:rsidR="00F651BC">
              <w:rPr>
                <w:sz w:val="22"/>
                <w:szCs w:val="22"/>
              </w:rPr>
              <w:t>08</w:t>
            </w:r>
          </w:p>
        </w:tc>
        <w:tc>
          <w:tcPr>
            <w:tcW w:w="1418" w:type="dxa"/>
            <w:vAlign w:val="center"/>
          </w:tcPr>
          <w:p w14:paraId="55BAE080" w14:textId="77777777" w:rsidR="00287AFE" w:rsidRPr="00EE42B7" w:rsidRDefault="00F651BC" w:rsidP="00287AFE">
            <w:pPr>
              <w:pStyle w:val="a8"/>
              <w:suppressAutoHyphens/>
              <w:spacing w:before="0" w:after="0"/>
              <w:ind w:left="0"/>
              <w:jc w:val="center"/>
              <w:rPr>
                <w:i/>
                <w:sz w:val="22"/>
                <w:szCs w:val="22"/>
              </w:rPr>
            </w:pPr>
            <w:r>
              <w:rPr>
                <w:i/>
                <w:sz w:val="22"/>
                <w:szCs w:val="22"/>
              </w:rPr>
              <w:t>108</w:t>
            </w:r>
          </w:p>
        </w:tc>
        <w:tc>
          <w:tcPr>
            <w:tcW w:w="708" w:type="dxa"/>
            <w:vAlign w:val="center"/>
          </w:tcPr>
          <w:p w14:paraId="7D4368A3"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851" w:type="dxa"/>
            <w:vAlign w:val="center"/>
          </w:tcPr>
          <w:p w14:paraId="1E1222C3"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1134" w:type="dxa"/>
            <w:vMerge/>
            <w:vAlign w:val="center"/>
          </w:tcPr>
          <w:p w14:paraId="38CC5BE5" w14:textId="77777777" w:rsidR="00287AFE" w:rsidRPr="00EE42B7" w:rsidRDefault="00287AFE" w:rsidP="00287AFE">
            <w:pPr>
              <w:pStyle w:val="a8"/>
              <w:suppressAutoHyphens/>
              <w:spacing w:before="0" w:after="0"/>
              <w:ind w:left="0"/>
              <w:jc w:val="center"/>
              <w:rPr>
                <w:b/>
                <w:sz w:val="22"/>
                <w:szCs w:val="22"/>
              </w:rPr>
            </w:pPr>
          </w:p>
        </w:tc>
        <w:tc>
          <w:tcPr>
            <w:tcW w:w="944" w:type="dxa"/>
            <w:vMerge/>
            <w:vAlign w:val="center"/>
          </w:tcPr>
          <w:p w14:paraId="12EE3DDB" w14:textId="77777777" w:rsidR="00287AFE" w:rsidRPr="00EE42B7" w:rsidRDefault="00287AFE" w:rsidP="00287AFE">
            <w:pPr>
              <w:pStyle w:val="a8"/>
              <w:suppressAutoHyphens/>
              <w:spacing w:before="0" w:after="0"/>
              <w:ind w:left="0"/>
              <w:jc w:val="center"/>
              <w:rPr>
                <w:b/>
                <w:sz w:val="22"/>
                <w:szCs w:val="22"/>
              </w:rPr>
            </w:pPr>
          </w:p>
        </w:tc>
        <w:tc>
          <w:tcPr>
            <w:tcW w:w="946" w:type="dxa"/>
            <w:vAlign w:val="center"/>
          </w:tcPr>
          <w:p w14:paraId="58C7AFFB"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945" w:type="dxa"/>
            <w:vAlign w:val="center"/>
          </w:tcPr>
          <w:p w14:paraId="7FB71D93"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r>
      <w:tr w:rsidR="00287AFE" w:rsidRPr="00EE42B7" w14:paraId="62DD2F97" w14:textId="77777777" w:rsidTr="00DA08D0">
        <w:tc>
          <w:tcPr>
            <w:tcW w:w="5246" w:type="dxa"/>
            <w:gridSpan w:val="2"/>
          </w:tcPr>
          <w:p w14:paraId="4535CF1F" w14:textId="77777777" w:rsidR="00287AFE" w:rsidRPr="00EE42B7" w:rsidRDefault="00287AFE" w:rsidP="00287AFE">
            <w:pPr>
              <w:pStyle w:val="a8"/>
              <w:suppressAutoHyphens/>
              <w:spacing w:before="0" w:after="0"/>
              <w:ind w:left="0"/>
              <w:rPr>
                <w:b/>
                <w:sz w:val="22"/>
                <w:szCs w:val="22"/>
              </w:rPr>
            </w:pPr>
            <w:r w:rsidRPr="00EE42B7">
              <w:rPr>
                <w:b/>
                <w:sz w:val="22"/>
                <w:szCs w:val="22"/>
              </w:rPr>
              <w:t>Экзамен по модулю</w:t>
            </w:r>
          </w:p>
        </w:tc>
        <w:tc>
          <w:tcPr>
            <w:tcW w:w="1134" w:type="dxa"/>
            <w:vAlign w:val="center"/>
          </w:tcPr>
          <w:p w14:paraId="3C57C283" w14:textId="77777777" w:rsidR="00287AFE" w:rsidRPr="00EE42B7" w:rsidRDefault="008704A7" w:rsidP="003F0C28">
            <w:pPr>
              <w:pStyle w:val="a8"/>
              <w:suppressAutoHyphens/>
              <w:spacing w:before="0" w:after="0"/>
              <w:ind w:left="0"/>
              <w:jc w:val="center"/>
              <w:rPr>
                <w:b/>
                <w:sz w:val="22"/>
                <w:szCs w:val="22"/>
              </w:rPr>
            </w:pPr>
            <w:r>
              <w:rPr>
                <w:b/>
                <w:sz w:val="22"/>
                <w:szCs w:val="22"/>
              </w:rPr>
              <w:t>6</w:t>
            </w:r>
          </w:p>
        </w:tc>
        <w:tc>
          <w:tcPr>
            <w:tcW w:w="850" w:type="dxa"/>
            <w:vAlign w:val="center"/>
          </w:tcPr>
          <w:p w14:paraId="0DCDE4CC" w14:textId="77777777" w:rsidR="00287AFE" w:rsidRPr="00EE42B7" w:rsidRDefault="00287AFE" w:rsidP="00287AFE">
            <w:pPr>
              <w:pStyle w:val="a8"/>
              <w:suppressAutoHyphens/>
              <w:spacing w:before="0" w:after="0"/>
              <w:ind w:left="0"/>
              <w:jc w:val="center"/>
              <w:rPr>
                <w:b/>
                <w:sz w:val="22"/>
                <w:szCs w:val="22"/>
              </w:rPr>
            </w:pPr>
            <w:r w:rsidRPr="00EE42B7">
              <w:rPr>
                <w:b/>
                <w:sz w:val="22"/>
                <w:szCs w:val="22"/>
              </w:rPr>
              <w:t>-</w:t>
            </w:r>
          </w:p>
        </w:tc>
        <w:tc>
          <w:tcPr>
            <w:tcW w:w="851" w:type="dxa"/>
            <w:vAlign w:val="center"/>
          </w:tcPr>
          <w:p w14:paraId="2ECF2B58"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850" w:type="dxa"/>
            <w:vAlign w:val="center"/>
          </w:tcPr>
          <w:p w14:paraId="5CBEA283"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1418" w:type="dxa"/>
            <w:vAlign w:val="center"/>
          </w:tcPr>
          <w:p w14:paraId="186D69BD"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708" w:type="dxa"/>
            <w:vAlign w:val="center"/>
          </w:tcPr>
          <w:p w14:paraId="387E2B96"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851" w:type="dxa"/>
            <w:vAlign w:val="center"/>
          </w:tcPr>
          <w:p w14:paraId="5B5AEE9C"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1134" w:type="dxa"/>
            <w:vAlign w:val="center"/>
          </w:tcPr>
          <w:p w14:paraId="4A80BDB3"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944" w:type="dxa"/>
            <w:vAlign w:val="center"/>
          </w:tcPr>
          <w:p w14:paraId="47FA4C80"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946" w:type="dxa"/>
            <w:vAlign w:val="center"/>
          </w:tcPr>
          <w:p w14:paraId="6855A77C"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c>
          <w:tcPr>
            <w:tcW w:w="945" w:type="dxa"/>
            <w:vAlign w:val="center"/>
          </w:tcPr>
          <w:p w14:paraId="390729D9" w14:textId="77777777" w:rsidR="00287AFE" w:rsidRPr="00EE42B7" w:rsidRDefault="00287AFE" w:rsidP="00287AFE">
            <w:pPr>
              <w:jc w:val="center"/>
              <w:rPr>
                <w:rFonts w:ascii="Times New Roman" w:hAnsi="Times New Roman"/>
                <w:sz w:val="22"/>
                <w:szCs w:val="22"/>
              </w:rPr>
            </w:pPr>
            <w:r w:rsidRPr="00EE42B7">
              <w:rPr>
                <w:rFonts w:ascii="Times New Roman" w:hAnsi="Times New Roman"/>
                <w:sz w:val="22"/>
                <w:szCs w:val="22"/>
              </w:rPr>
              <w:t>-</w:t>
            </w:r>
          </w:p>
        </w:tc>
      </w:tr>
      <w:tr w:rsidR="00287AFE" w:rsidRPr="00EE42B7" w14:paraId="043DF79F" w14:textId="77777777" w:rsidTr="00BA1270">
        <w:tc>
          <w:tcPr>
            <w:tcW w:w="5246" w:type="dxa"/>
            <w:gridSpan w:val="2"/>
          </w:tcPr>
          <w:p w14:paraId="5A7791D0" w14:textId="77777777" w:rsidR="00287AFE" w:rsidRPr="00EE42B7" w:rsidRDefault="00287AFE" w:rsidP="00287AFE">
            <w:pPr>
              <w:pStyle w:val="a8"/>
              <w:suppressAutoHyphens/>
              <w:spacing w:before="0" w:after="0"/>
              <w:ind w:left="0"/>
              <w:rPr>
                <w:b/>
                <w:sz w:val="22"/>
                <w:szCs w:val="22"/>
              </w:rPr>
            </w:pPr>
            <w:r w:rsidRPr="00EE42B7">
              <w:rPr>
                <w:b/>
                <w:sz w:val="22"/>
                <w:szCs w:val="22"/>
              </w:rPr>
              <w:t>Всего по модулю</w:t>
            </w:r>
          </w:p>
        </w:tc>
        <w:tc>
          <w:tcPr>
            <w:tcW w:w="10631" w:type="dxa"/>
            <w:gridSpan w:val="11"/>
            <w:vAlign w:val="center"/>
          </w:tcPr>
          <w:p w14:paraId="3821D039" w14:textId="77777777" w:rsidR="00287AFE" w:rsidRPr="00EE42B7" w:rsidRDefault="008704A7" w:rsidP="00287AFE">
            <w:pPr>
              <w:pStyle w:val="a8"/>
              <w:suppressAutoHyphens/>
              <w:spacing w:before="0" w:after="0"/>
              <w:ind w:left="0"/>
              <w:jc w:val="center"/>
              <w:rPr>
                <w:b/>
                <w:sz w:val="22"/>
                <w:szCs w:val="22"/>
              </w:rPr>
            </w:pPr>
            <w:r>
              <w:rPr>
                <w:b/>
                <w:sz w:val="22"/>
                <w:szCs w:val="22"/>
              </w:rPr>
              <w:t>408</w:t>
            </w:r>
            <w:r w:rsidR="003F0C28" w:rsidRPr="00EE42B7">
              <w:rPr>
                <w:b/>
                <w:sz w:val="22"/>
                <w:szCs w:val="22"/>
              </w:rPr>
              <w:t xml:space="preserve"> </w:t>
            </w:r>
            <w:r w:rsidR="00287AFE" w:rsidRPr="00EE42B7">
              <w:rPr>
                <w:b/>
                <w:sz w:val="22"/>
                <w:szCs w:val="22"/>
              </w:rPr>
              <w:t>ч.</w:t>
            </w:r>
          </w:p>
        </w:tc>
      </w:tr>
    </w:tbl>
    <w:p w14:paraId="58514B3A" w14:textId="77777777" w:rsidR="009B0D37" w:rsidRDefault="009B0D37" w:rsidP="003A0178">
      <w:pPr>
        <w:pStyle w:val="22"/>
        <w:spacing w:before="0"/>
        <w:ind w:firstLine="0"/>
        <w:outlineLvl w:val="9"/>
        <w:sectPr w:rsidR="009B0D37" w:rsidSect="00BA1270">
          <w:pgSz w:w="16840" w:h="11907" w:orient="landscape"/>
          <w:pgMar w:top="567" w:right="1134" w:bottom="851" w:left="992" w:header="709" w:footer="709" w:gutter="0"/>
          <w:cols w:space="720"/>
        </w:sectPr>
      </w:pPr>
    </w:p>
    <w:p w14:paraId="41BFE050" w14:textId="77777777" w:rsidR="00963496" w:rsidRDefault="00282EBF" w:rsidP="0066173C">
      <w:pPr>
        <w:pStyle w:val="22"/>
        <w:spacing w:before="0"/>
        <w:outlineLvl w:val="9"/>
      </w:pPr>
      <w:r w:rsidRPr="006E0125">
        <w:lastRenderedPageBreak/>
        <w:t>2.2.</w:t>
      </w:r>
      <w:r w:rsidR="00925281">
        <w:t xml:space="preserve"> </w:t>
      </w:r>
      <w:r w:rsidRPr="006E0125">
        <w:t xml:space="preserve">Тематический план и содержание </w:t>
      </w:r>
      <w:r w:rsidR="00B173C7" w:rsidRPr="0066175F">
        <w:t>профессионального модуля</w:t>
      </w:r>
    </w:p>
    <w:p w14:paraId="790D3AA5" w14:textId="77777777" w:rsidR="009B0D37" w:rsidRDefault="009B0D37" w:rsidP="00FD2092">
      <w:pPr>
        <w:spacing w:after="0" w:line="240" w:lineRule="auto"/>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1"/>
        <w:gridCol w:w="9205"/>
        <w:gridCol w:w="1748"/>
      </w:tblGrid>
      <w:tr w:rsidR="00F73EDD" w:rsidRPr="006F1E04" w14:paraId="3EE47E2F" w14:textId="77777777" w:rsidTr="00F73EDD">
        <w:trPr>
          <w:trHeight w:val="20"/>
        </w:trPr>
        <w:tc>
          <w:tcPr>
            <w:tcW w:w="2405" w:type="dxa"/>
            <w:tcBorders>
              <w:top w:val="single" w:sz="4" w:space="0" w:color="auto"/>
              <w:left w:val="single" w:sz="4" w:space="0" w:color="auto"/>
              <w:bottom w:val="single" w:sz="4" w:space="0" w:color="auto"/>
              <w:right w:val="single" w:sz="4" w:space="0" w:color="auto"/>
            </w:tcBorders>
            <w:hideMark/>
          </w:tcPr>
          <w:p w14:paraId="0B8FC721" w14:textId="77777777" w:rsidR="00F651BC" w:rsidRPr="006F1E04" w:rsidRDefault="00F651BC" w:rsidP="00F651BC">
            <w:pPr>
              <w:spacing w:after="0" w:line="240" w:lineRule="auto"/>
              <w:jc w:val="center"/>
              <w:rPr>
                <w:rFonts w:ascii="Times New Roman" w:hAnsi="Times New Roman"/>
                <w:b/>
                <w:sz w:val="24"/>
                <w:szCs w:val="24"/>
                <w:lang w:eastAsia="x-none"/>
              </w:rPr>
            </w:pPr>
            <w:r w:rsidRPr="006F1E04">
              <w:rPr>
                <w:rFonts w:ascii="Times New Roman" w:hAnsi="Times New Roman"/>
                <w:b/>
                <w:bCs/>
                <w:sz w:val="24"/>
                <w:szCs w:val="24"/>
                <w:lang w:eastAsia="x-none"/>
              </w:rPr>
              <w:t>Наименование разделов и тем профессионального модуля (ПМ), междисциплинарных курсов (МДК)</w:t>
            </w:r>
          </w:p>
        </w:tc>
        <w:tc>
          <w:tcPr>
            <w:tcW w:w="10551" w:type="dxa"/>
            <w:tcBorders>
              <w:top w:val="single" w:sz="4" w:space="0" w:color="auto"/>
              <w:left w:val="single" w:sz="4" w:space="0" w:color="auto"/>
              <w:bottom w:val="single" w:sz="4" w:space="0" w:color="auto"/>
              <w:right w:val="single" w:sz="4" w:space="0" w:color="auto"/>
            </w:tcBorders>
            <w:vAlign w:val="center"/>
            <w:hideMark/>
          </w:tcPr>
          <w:p w14:paraId="25D6E1C8" w14:textId="77777777" w:rsidR="00F651BC" w:rsidRPr="006F1E04" w:rsidRDefault="00F651BC" w:rsidP="00F651BC">
            <w:pPr>
              <w:spacing w:after="0" w:line="240" w:lineRule="auto"/>
              <w:jc w:val="center"/>
              <w:rPr>
                <w:rFonts w:ascii="Times New Roman" w:hAnsi="Times New Roman"/>
                <w:b/>
                <w:bCs/>
                <w:sz w:val="24"/>
                <w:szCs w:val="24"/>
                <w:lang w:eastAsia="x-none"/>
              </w:rPr>
            </w:pPr>
            <w:r w:rsidRPr="006F1E04">
              <w:rPr>
                <w:rFonts w:ascii="Times New Roman" w:hAnsi="Times New Roman"/>
                <w:b/>
                <w:bCs/>
                <w:sz w:val="24"/>
                <w:szCs w:val="24"/>
                <w:lang w:eastAsia="x-none"/>
              </w:rPr>
              <w:t>Содержание учебного материала,</w:t>
            </w:r>
          </w:p>
          <w:p w14:paraId="3FA07040" w14:textId="77777777" w:rsidR="00F651BC" w:rsidRPr="006F1E04" w:rsidRDefault="00F651BC" w:rsidP="00F651BC">
            <w:pPr>
              <w:spacing w:after="0" w:line="240" w:lineRule="auto"/>
              <w:jc w:val="center"/>
              <w:rPr>
                <w:rFonts w:ascii="Times New Roman" w:hAnsi="Times New Roman"/>
                <w:b/>
                <w:sz w:val="24"/>
                <w:szCs w:val="24"/>
                <w:lang w:eastAsia="x-none"/>
              </w:rPr>
            </w:pPr>
            <w:r w:rsidRPr="006F1E04">
              <w:rPr>
                <w:rFonts w:ascii="Times New Roman" w:hAnsi="Times New Roman"/>
                <w:b/>
                <w:bCs/>
                <w:sz w:val="24"/>
                <w:szCs w:val="24"/>
                <w:lang w:eastAsia="x-none"/>
              </w:rPr>
              <w:t xml:space="preserve">лабораторные работы и практические занятия, самостоятельная учебная работа обучающихся, курсовая работа (проект) </w:t>
            </w:r>
            <w:r w:rsidRPr="006F1E04">
              <w:rPr>
                <w:rFonts w:ascii="Times New Roman" w:hAnsi="Times New Roman"/>
                <w:bCs/>
                <w:sz w:val="24"/>
                <w:szCs w:val="24"/>
                <w:lang w:eastAsia="x-none"/>
              </w:rPr>
              <w:t>(если предусмотрены)</w:t>
            </w:r>
          </w:p>
        </w:tc>
        <w:tc>
          <w:tcPr>
            <w:tcW w:w="0" w:type="auto"/>
            <w:tcBorders>
              <w:top w:val="single" w:sz="4" w:space="0" w:color="auto"/>
              <w:left w:val="single" w:sz="4" w:space="0" w:color="auto"/>
              <w:bottom w:val="single" w:sz="4" w:space="0" w:color="auto"/>
              <w:right w:val="single" w:sz="4" w:space="0" w:color="auto"/>
            </w:tcBorders>
            <w:vAlign w:val="center"/>
            <w:hideMark/>
          </w:tcPr>
          <w:p w14:paraId="08FF22BE" w14:textId="77777777" w:rsidR="00F651BC" w:rsidRPr="006F1E04" w:rsidRDefault="00F651BC" w:rsidP="00F651BC">
            <w:pPr>
              <w:spacing w:after="0" w:line="240" w:lineRule="auto"/>
              <w:jc w:val="center"/>
              <w:rPr>
                <w:rFonts w:ascii="Times New Roman" w:hAnsi="Times New Roman"/>
                <w:b/>
                <w:bCs/>
                <w:sz w:val="24"/>
                <w:szCs w:val="24"/>
                <w:lang w:eastAsia="x-none"/>
              </w:rPr>
            </w:pPr>
            <w:r w:rsidRPr="006F1E04">
              <w:rPr>
                <w:rFonts w:ascii="Times New Roman" w:hAnsi="Times New Roman"/>
                <w:b/>
                <w:bCs/>
                <w:sz w:val="24"/>
                <w:szCs w:val="24"/>
                <w:lang w:eastAsia="x-none"/>
              </w:rPr>
              <w:t>Объем, акад. ч / в том числе в форме практической подготовки, акад. ч.</w:t>
            </w:r>
          </w:p>
        </w:tc>
      </w:tr>
      <w:tr w:rsidR="00F73EDD" w:rsidRPr="006F1E04" w14:paraId="1B463B51" w14:textId="77777777" w:rsidTr="00F73EDD">
        <w:trPr>
          <w:trHeight w:val="20"/>
        </w:trPr>
        <w:tc>
          <w:tcPr>
            <w:tcW w:w="2405" w:type="dxa"/>
            <w:tcBorders>
              <w:top w:val="single" w:sz="4" w:space="0" w:color="auto"/>
              <w:left w:val="single" w:sz="4" w:space="0" w:color="auto"/>
              <w:bottom w:val="single" w:sz="4" w:space="0" w:color="auto"/>
              <w:right w:val="single" w:sz="4" w:space="0" w:color="auto"/>
            </w:tcBorders>
            <w:hideMark/>
          </w:tcPr>
          <w:p w14:paraId="5EC99C87" w14:textId="77777777" w:rsidR="00F651BC" w:rsidRPr="006F1E04" w:rsidRDefault="00F651BC" w:rsidP="00F651BC">
            <w:pPr>
              <w:spacing w:after="0" w:line="240" w:lineRule="auto"/>
              <w:jc w:val="center"/>
              <w:rPr>
                <w:rFonts w:ascii="Times New Roman" w:hAnsi="Times New Roman"/>
                <w:b/>
                <w:sz w:val="24"/>
                <w:szCs w:val="24"/>
                <w:lang w:eastAsia="x-none"/>
              </w:rPr>
            </w:pPr>
            <w:r w:rsidRPr="006F1E04">
              <w:rPr>
                <w:rFonts w:ascii="Times New Roman" w:hAnsi="Times New Roman"/>
                <w:b/>
                <w:sz w:val="24"/>
                <w:szCs w:val="24"/>
                <w:lang w:eastAsia="x-none"/>
              </w:rPr>
              <w:t>1</w:t>
            </w:r>
          </w:p>
        </w:tc>
        <w:tc>
          <w:tcPr>
            <w:tcW w:w="10551" w:type="dxa"/>
            <w:tcBorders>
              <w:top w:val="single" w:sz="4" w:space="0" w:color="auto"/>
              <w:left w:val="single" w:sz="4" w:space="0" w:color="auto"/>
              <w:bottom w:val="single" w:sz="4" w:space="0" w:color="auto"/>
              <w:right w:val="single" w:sz="4" w:space="0" w:color="auto"/>
            </w:tcBorders>
            <w:hideMark/>
          </w:tcPr>
          <w:p w14:paraId="7786BD82" w14:textId="77777777" w:rsidR="00F651BC" w:rsidRPr="006F1E04" w:rsidRDefault="00F651BC" w:rsidP="00F651BC">
            <w:pPr>
              <w:spacing w:after="0" w:line="240" w:lineRule="auto"/>
              <w:jc w:val="center"/>
              <w:rPr>
                <w:rFonts w:ascii="Times New Roman" w:hAnsi="Times New Roman"/>
                <w:b/>
                <w:bCs/>
                <w:sz w:val="24"/>
                <w:szCs w:val="24"/>
                <w:lang w:eastAsia="x-none"/>
              </w:rPr>
            </w:pPr>
            <w:r w:rsidRPr="006F1E04">
              <w:rPr>
                <w:rFonts w:ascii="Times New Roman" w:hAnsi="Times New Roman"/>
                <w:b/>
                <w:bCs/>
                <w:sz w:val="24"/>
                <w:szCs w:val="24"/>
                <w:lang w:eastAsia="x-none"/>
              </w:rPr>
              <w:t>2</w:t>
            </w:r>
          </w:p>
        </w:tc>
        <w:tc>
          <w:tcPr>
            <w:tcW w:w="0" w:type="auto"/>
            <w:tcBorders>
              <w:top w:val="single" w:sz="4" w:space="0" w:color="auto"/>
              <w:left w:val="single" w:sz="4" w:space="0" w:color="auto"/>
              <w:bottom w:val="single" w:sz="4" w:space="0" w:color="auto"/>
              <w:right w:val="single" w:sz="4" w:space="0" w:color="auto"/>
            </w:tcBorders>
            <w:vAlign w:val="center"/>
            <w:hideMark/>
          </w:tcPr>
          <w:p w14:paraId="07211599" w14:textId="77777777" w:rsidR="00F651BC" w:rsidRPr="006F1E04" w:rsidRDefault="00F651BC" w:rsidP="00F651BC">
            <w:pPr>
              <w:spacing w:after="0" w:line="240" w:lineRule="auto"/>
              <w:jc w:val="center"/>
              <w:rPr>
                <w:rFonts w:ascii="Times New Roman" w:hAnsi="Times New Roman"/>
                <w:b/>
                <w:bCs/>
                <w:sz w:val="24"/>
                <w:szCs w:val="24"/>
                <w:lang w:eastAsia="x-none"/>
              </w:rPr>
            </w:pPr>
            <w:r w:rsidRPr="006F1E04">
              <w:rPr>
                <w:rFonts w:ascii="Times New Roman" w:hAnsi="Times New Roman"/>
                <w:b/>
                <w:bCs/>
                <w:sz w:val="24"/>
                <w:szCs w:val="24"/>
                <w:lang w:eastAsia="x-none"/>
              </w:rPr>
              <w:t>3</w:t>
            </w:r>
          </w:p>
        </w:tc>
      </w:tr>
      <w:tr w:rsidR="00F651BC" w:rsidRPr="006F1E04" w14:paraId="3FB10BB8" w14:textId="77777777" w:rsidTr="00F73EDD">
        <w:trPr>
          <w:trHeight w:val="20"/>
        </w:trPr>
        <w:tc>
          <w:tcPr>
            <w:tcW w:w="0" w:type="auto"/>
            <w:gridSpan w:val="2"/>
            <w:tcBorders>
              <w:top w:val="single" w:sz="4" w:space="0" w:color="auto"/>
              <w:left w:val="single" w:sz="4" w:space="0" w:color="auto"/>
              <w:bottom w:val="single" w:sz="4" w:space="0" w:color="auto"/>
              <w:right w:val="single" w:sz="4" w:space="0" w:color="auto"/>
            </w:tcBorders>
            <w:hideMark/>
          </w:tcPr>
          <w:p w14:paraId="705E56C2"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 xml:space="preserve">МДК 03.01 Технологии организации практико-ориентированных профориентационных мероприятий </w:t>
            </w:r>
          </w:p>
        </w:tc>
        <w:tc>
          <w:tcPr>
            <w:tcW w:w="0" w:type="auto"/>
            <w:tcBorders>
              <w:top w:val="single" w:sz="4" w:space="0" w:color="auto"/>
              <w:left w:val="single" w:sz="4" w:space="0" w:color="auto"/>
              <w:bottom w:val="single" w:sz="4" w:space="0" w:color="auto"/>
              <w:right w:val="single" w:sz="4" w:space="0" w:color="auto"/>
            </w:tcBorders>
            <w:vAlign w:val="center"/>
          </w:tcPr>
          <w:p w14:paraId="6E33437D" w14:textId="77777777" w:rsidR="00F651BC" w:rsidRPr="006F1E04" w:rsidRDefault="00F651BC" w:rsidP="00F651BC">
            <w:pPr>
              <w:spacing w:after="0" w:line="240" w:lineRule="auto"/>
              <w:jc w:val="center"/>
              <w:rPr>
                <w:rFonts w:ascii="Times New Roman" w:hAnsi="Times New Roman"/>
                <w:b/>
                <w:sz w:val="24"/>
                <w:szCs w:val="24"/>
                <w:lang w:eastAsia="x-none"/>
              </w:rPr>
            </w:pPr>
          </w:p>
        </w:tc>
      </w:tr>
      <w:tr w:rsidR="00F73EDD" w:rsidRPr="006F1E04" w14:paraId="5A009621" w14:textId="77777777" w:rsidTr="00F73EDD">
        <w:trPr>
          <w:trHeight w:val="20"/>
        </w:trPr>
        <w:tc>
          <w:tcPr>
            <w:tcW w:w="2405" w:type="dxa"/>
            <w:vMerge w:val="restart"/>
            <w:tcBorders>
              <w:top w:val="single" w:sz="4" w:space="0" w:color="auto"/>
              <w:left w:val="single" w:sz="4" w:space="0" w:color="auto"/>
              <w:right w:val="single" w:sz="4" w:space="0" w:color="auto"/>
            </w:tcBorders>
          </w:tcPr>
          <w:p w14:paraId="061B6EAF" w14:textId="77777777" w:rsidR="00F73EDD" w:rsidRPr="006F1E04" w:rsidRDefault="00F73EDD"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1.1 Государственная политика РФ в сфере профориентации: нормативная база</w:t>
            </w:r>
          </w:p>
        </w:tc>
        <w:tc>
          <w:tcPr>
            <w:tcW w:w="10551" w:type="dxa"/>
            <w:tcBorders>
              <w:top w:val="single" w:sz="4" w:space="0" w:color="auto"/>
              <w:left w:val="single" w:sz="4" w:space="0" w:color="auto"/>
              <w:bottom w:val="single" w:sz="4" w:space="0" w:color="auto"/>
              <w:right w:val="single" w:sz="4" w:space="0" w:color="auto"/>
            </w:tcBorders>
            <w:hideMark/>
          </w:tcPr>
          <w:p w14:paraId="6571E512" w14:textId="77777777" w:rsidR="00F73EDD" w:rsidRPr="006F1E04" w:rsidRDefault="00F73EDD" w:rsidP="00F651BC">
            <w:pPr>
              <w:spacing w:after="0" w:line="240" w:lineRule="auto"/>
              <w:rPr>
                <w:rFonts w:ascii="Times New Roman" w:hAnsi="Times New Roman"/>
                <w:b/>
                <w:sz w:val="24"/>
                <w:szCs w:val="24"/>
                <w:lang w:eastAsia="x-none"/>
              </w:rPr>
            </w:pPr>
            <w:r w:rsidRPr="006F1E04">
              <w:rPr>
                <w:rFonts w:ascii="Times New Roman" w:hAnsi="Times New Roman"/>
                <w:b/>
                <w:bCs/>
                <w:sz w:val="24"/>
                <w:szCs w:val="24"/>
                <w:lang w:eastAsia="x-none"/>
              </w:rPr>
              <w:t xml:space="preserve">Содержание </w:t>
            </w:r>
          </w:p>
        </w:tc>
        <w:tc>
          <w:tcPr>
            <w:tcW w:w="0" w:type="auto"/>
            <w:tcBorders>
              <w:top w:val="single" w:sz="4" w:space="0" w:color="auto"/>
              <w:left w:val="single" w:sz="4" w:space="0" w:color="auto"/>
              <w:bottom w:val="single" w:sz="4" w:space="0" w:color="auto"/>
              <w:right w:val="single" w:sz="4" w:space="0" w:color="auto"/>
            </w:tcBorders>
          </w:tcPr>
          <w:p w14:paraId="5D6DD7E7" w14:textId="77777777" w:rsidR="00F73EDD" w:rsidRPr="006F1E04" w:rsidRDefault="00F73EDD" w:rsidP="00F651BC">
            <w:pPr>
              <w:spacing w:after="0" w:line="240" w:lineRule="auto"/>
              <w:jc w:val="center"/>
              <w:rPr>
                <w:rFonts w:ascii="Times New Roman" w:hAnsi="Times New Roman"/>
                <w:b/>
                <w:sz w:val="24"/>
                <w:szCs w:val="24"/>
                <w:lang w:eastAsia="x-none"/>
              </w:rPr>
            </w:pPr>
          </w:p>
        </w:tc>
      </w:tr>
      <w:tr w:rsidR="00F73EDD" w:rsidRPr="006F1E04" w14:paraId="069AC192" w14:textId="77777777" w:rsidTr="00F73EDD">
        <w:trPr>
          <w:trHeight w:val="20"/>
        </w:trPr>
        <w:tc>
          <w:tcPr>
            <w:tcW w:w="2405" w:type="dxa"/>
            <w:vMerge/>
            <w:tcBorders>
              <w:left w:val="single" w:sz="4" w:space="0" w:color="auto"/>
              <w:right w:val="single" w:sz="4" w:space="0" w:color="auto"/>
            </w:tcBorders>
            <w:hideMark/>
          </w:tcPr>
          <w:p w14:paraId="638C4854"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7BF9E47"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Изучение Концепции Модернизации Российского образования; </w:t>
            </w:r>
          </w:p>
          <w:p w14:paraId="2D27C284"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Стратегия развития воспитания в РФ на период до 2025г. (Распоряжение Правительства РФ от 29 мая 2015 г. № 996-р);</w:t>
            </w:r>
          </w:p>
          <w:p w14:paraId="695E08AF"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 Закон РФ «Об образовании»; </w:t>
            </w:r>
          </w:p>
          <w:p w14:paraId="57800D65"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Конституция РФ; </w:t>
            </w:r>
          </w:p>
          <w:p w14:paraId="668EC424"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Декларация прав ребенка; </w:t>
            </w:r>
          </w:p>
          <w:p w14:paraId="0E077ADD"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Конвенция о правах ребенка;</w:t>
            </w:r>
          </w:p>
          <w:p w14:paraId="50012555"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 Трудовой кодекс; </w:t>
            </w:r>
          </w:p>
          <w:p w14:paraId="57021ECB"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Закон РФ «Об основных гарантиях прав ребенка в РФ»; </w:t>
            </w:r>
          </w:p>
          <w:p w14:paraId="076447B0"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xml:space="preserve">- ФГОС; </w:t>
            </w:r>
          </w:p>
          <w:p w14:paraId="2D1EDAAB"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 Положения о профессиональной ориентации и психологической поддержке населения в РФ.</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13B7A0A6" w14:textId="77777777" w:rsidR="00F73EDD" w:rsidRPr="006C0737" w:rsidRDefault="00F73EDD"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239438BF" w14:textId="77777777" w:rsidTr="00F73EDD">
        <w:trPr>
          <w:trHeight w:val="20"/>
        </w:trPr>
        <w:tc>
          <w:tcPr>
            <w:tcW w:w="2405" w:type="dxa"/>
            <w:vMerge/>
            <w:tcBorders>
              <w:left w:val="single" w:sz="4" w:space="0" w:color="auto"/>
              <w:right w:val="single" w:sz="4" w:space="0" w:color="auto"/>
            </w:tcBorders>
          </w:tcPr>
          <w:p w14:paraId="7A00B987"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8DA78CA" w14:textId="77777777" w:rsidR="00F73EDD" w:rsidRPr="006F1E04" w:rsidRDefault="00F73EDD" w:rsidP="00F651BC">
            <w:pPr>
              <w:spacing w:after="0" w:line="240" w:lineRule="auto"/>
              <w:rPr>
                <w:rFonts w:ascii="Times New Roman" w:hAnsi="Times New Roman"/>
                <w:sz w:val="24"/>
                <w:szCs w:val="24"/>
                <w:lang w:eastAsia="x-none"/>
              </w:rPr>
            </w:pPr>
            <w:r w:rsidRPr="006F1E04">
              <w:rPr>
                <w:rFonts w:ascii="Times New Roman" w:hAnsi="Times New Roman"/>
                <w:sz w:val="24"/>
                <w:szCs w:val="24"/>
                <w:lang w:eastAsia="x-none"/>
              </w:rPr>
              <w:t>Обзор образовательных учреждений СПО и ВО города, региона, области. Обзор ведущих предприятий региона. Потребность региона в кадрах, динамика заработной платы, социальные гарантии, перспективы карьерного роста и повышения квалификации.</w:t>
            </w:r>
          </w:p>
        </w:tc>
        <w:tc>
          <w:tcPr>
            <w:tcW w:w="0" w:type="auto"/>
            <w:vMerge/>
            <w:tcBorders>
              <w:top w:val="single" w:sz="4" w:space="0" w:color="auto"/>
              <w:left w:val="single" w:sz="4" w:space="0" w:color="auto"/>
              <w:bottom w:val="single" w:sz="4" w:space="0" w:color="auto"/>
              <w:right w:val="single" w:sz="4" w:space="0" w:color="auto"/>
            </w:tcBorders>
            <w:vAlign w:val="center"/>
          </w:tcPr>
          <w:p w14:paraId="4058A3E4" w14:textId="77777777" w:rsidR="00F73EDD" w:rsidRPr="006C0737" w:rsidRDefault="00F73EDD" w:rsidP="006C0737">
            <w:pPr>
              <w:spacing w:after="0" w:line="240" w:lineRule="auto"/>
              <w:jc w:val="center"/>
              <w:rPr>
                <w:rFonts w:ascii="Times New Roman" w:hAnsi="Times New Roman"/>
                <w:b/>
                <w:sz w:val="24"/>
                <w:szCs w:val="24"/>
                <w:lang w:eastAsia="x-none"/>
              </w:rPr>
            </w:pPr>
          </w:p>
        </w:tc>
      </w:tr>
      <w:tr w:rsidR="00F73EDD" w:rsidRPr="006F1E04" w14:paraId="20BA02EA" w14:textId="77777777" w:rsidTr="00F73EDD">
        <w:trPr>
          <w:trHeight w:val="20"/>
        </w:trPr>
        <w:tc>
          <w:tcPr>
            <w:tcW w:w="2405" w:type="dxa"/>
            <w:vMerge/>
            <w:tcBorders>
              <w:left w:val="single" w:sz="4" w:space="0" w:color="auto"/>
              <w:right w:val="single" w:sz="4" w:space="0" w:color="auto"/>
            </w:tcBorders>
            <w:hideMark/>
          </w:tcPr>
          <w:p w14:paraId="0851C5D7"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41F8366" w14:textId="77777777" w:rsidR="00F73EDD" w:rsidRPr="006F1E04" w:rsidRDefault="00F73EDD" w:rsidP="00F651BC">
            <w:pPr>
              <w:spacing w:after="0" w:line="240" w:lineRule="auto"/>
              <w:rPr>
                <w:rFonts w:ascii="Times New Roman" w:hAnsi="Times New Roman"/>
                <w:bCs/>
                <w:sz w:val="24"/>
                <w:szCs w:val="24"/>
                <w:lang w:val="x-none" w:eastAsia="x-none"/>
              </w:rPr>
            </w:pPr>
            <w:r w:rsidRPr="006F1E04">
              <w:rPr>
                <w:rFonts w:ascii="Times New Roman" w:hAnsi="Times New Roman"/>
                <w:b/>
                <w:bCs/>
                <w:sz w:val="24"/>
                <w:szCs w:val="24"/>
                <w:lang w:val="x-none"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0800C609" w14:textId="77777777" w:rsidR="00F73EDD" w:rsidRPr="006C0737" w:rsidRDefault="00F73EDD" w:rsidP="006C0737">
            <w:pPr>
              <w:spacing w:after="0" w:line="240" w:lineRule="auto"/>
              <w:jc w:val="center"/>
              <w:rPr>
                <w:rFonts w:ascii="Times New Roman" w:hAnsi="Times New Roman"/>
                <w:b/>
                <w:iCs/>
                <w:sz w:val="24"/>
                <w:szCs w:val="24"/>
                <w:lang w:eastAsia="x-none"/>
              </w:rPr>
            </w:pPr>
          </w:p>
        </w:tc>
      </w:tr>
      <w:tr w:rsidR="00F73EDD" w:rsidRPr="006F1E04" w14:paraId="1DE890DB" w14:textId="77777777" w:rsidTr="00F73EDD">
        <w:trPr>
          <w:trHeight w:val="20"/>
        </w:trPr>
        <w:tc>
          <w:tcPr>
            <w:tcW w:w="2405" w:type="dxa"/>
            <w:vMerge/>
            <w:tcBorders>
              <w:left w:val="single" w:sz="4" w:space="0" w:color="auto"/>
              <w:right w:val="single" w:sz="4" w:space="0" w:color="auto"/>
            </w:tcBorders>
          </w:tcPr>
          <w:p w14:paraId="1B0E94F7"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97585EC"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1. Создание нормативно-правовой базы по профориентационной работе (нормативные документы, регламентирующие профориентационную деятельность, банк данных об образовательных организациях города. республики</w:t>
            </w:r>
          </w:p>
        </w:tc>
        <w:tc>
          <w:tcPr>
            <w:tcW w:w="0" w:type="auto"/>
            <w:vMerge w:val="restart"/>
            <w:tcBorders>
              <w:top w:val="single" w:sz="4" w:space="0" w:color="auto"/>
              <w:left w:val="single" w:sz="4" w:space="0" w:color="auto"/>
              <w:right w:val="single" w:sz="4" w:space="0" w:color="auto"/>
            </w:tcBorders>
            <w:vAlign w:val="center"/>
          </w:tcPr>
          <w:p w14:paraId="4C9F7F6F" w14:textId="77777777" w:rsidR="00F73EDD" w:rsidRPr="006C0737" w:rsidRDefault="00F73EDD" w:rsidP="006C0737">
            <w:pPr>
              <w:spacing w:after="0" w:line="240" w:lineRule="auto"/>
              <w:jc w:val="center"/>
              <w:rPr>
                <w:rFonts w:ascii="Times New Roman" w:hAnsi="Times New Roman"/>
                <w:b/>
                <w:iCs/>
                <w:sz w:val="24"/>
                <w:szCs w:val="24"/>
                <w:lang w:eastAsia="x-none"/>
              </w:rPr>
            </w:pPr>
            <w:r w:rsidRPr="006C0737">
              <w:rPr>
                <w:rFonts w:ascii="Times New Roman" w:hAnsi="Times New Roman"/>
                <w:b/>
                <w:iCs/>
                <w:sz w:val="24"/>
                <w:szCs w:val="24"/>
                <w:lang w:eastAsia="x-none"/>
              </w:rPr>
              <w:t>6</w:t>
            </w:r>
          </w:p>
        </w:tc>
      </w:tr>
      <w:tr w:rsidR="00F73EDD" w:rsidRPr="006F1E04" w14:paraId="1B8D3641" w14:textId="77777777" w:rsidTr="00F73EDD">
        <w:trPr>
          <w:trHeight w:val="20"/>
        </w:trPr>
        <w:tc>
          <w:tcPr>
            <w:tcW w:w="2405" w:type="dxa"/>
            <w:vMerge/>
            <w:tcBorders>
              <w:left w:val="single" w:sz="4" w:space="0" w:color="auto"/>
              <w:right w:val="single" w:sz="4" w:space="0" w:color="auto"/>
            </w:tcBorders>
          </w:tcPr>
          <w:p w14:paraId="7E09D8A1"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AC885BC"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2. Составление образовательной карты города, региона (наименование образовательного учреждения, направления подготовки, проходной балл, возможности трудоустройства после окончания)</w:t>
            </w:r>
          </w:p>
        </w:tc>
        <w:tc>
          <w:tcPr>
            <w:tcW w:w="0" w:type="auto"/>
            <w:vMerge/>
            <w:tcBorders>
              <w:left w:val="single" w:sz="4" w:space="0" w:color="auto"/>
              <w:bottom w:val="single" w:sz="4" w:space="0" w:color="auto"/>
              <w:right w:val="single" w:sz="4" w:space="0" w:color="auto"/>
            </w:tcBorders>
            <w:vAlign w:val="center"/>
          </w:tcPr>
          <w:p w14:paraId="59BF50D7" w14:textId="77777777" w:rsidR="00F73EDD" w:rsidRPr="006C0737" w:rsidRDefault="00F73EDD" w:rsidP="006C0737">
            <w:pPr>
              <w:spacing w:after="0" w:line="240" w:lineRule="auto"/>
              <w:jc w:val="center"/>
              <w:rPr>
                <w:rFonts w:ascii="Times New Roman" w:hAnsi="Times New Roman"/>
                <w:b/>
                <w:iCs/>
                <w:sz w:val="24"/>
                <w:szCs w:val="24"/>
                <w:lang w:eastAsia="x-none"/>
              </w:rPr>
            </w:pPr>
          </w:p>
        </w:tc>
      </w:tr>
      <w:tr w:rsidR="00F73EDD" w:rsidRPr="006F1E04" w14:paraId="52B96057" w14:textId="77777777" w:rsidTr="00F73EDD">
        <w:trPr>
          <w:trHeight w:val="20"/>
        </w:trPr>
        <w:tc>
          <w:tcPr>
            <w:tcW w:w="2405" w:type="dxa"/>
            <w:vMerge w:val="restart"/>
            <w:tcBorders>
              <w:left w:val="single" w:sz="4" w:space="0" w:color="auto"/>
              <w:right w:val="single" w:sz="4" w:space="0" w:color="auto"/>
            </w:tcBorders>
          </w:tcPr>
          <w:p w14:paraId="13670F8B"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1.2. Система профессиональной ориентации в урочной и во внеурочной деятельности обучающихся</w:t>
            </w:r>
          </w:p>
        </w:tc>
        <w:tc>
          <w:tcPr>
            <w:tcW w:w="10551" w:type="dxa"/>
            <w:tcBorders>
              <w:top w:val="single" w:sz="4" w:space="0" w:color="auto"/>
              <w:left w:val="single" w:sz="4" w:space="0" w:color="auto"/>
              <w:bottom w:val="single" w:sz="4" w:space="0" w:color="auto"/>
              <w:right w:val="single" w:sz="4" w:space="0" w:color="auto"/>
            </w:tcBorders>
          </w:tcPr>
          <w:p w14:paraId="73CBF640" w14:textId="77777777" w:rsidR="00F651BC" w:rsidRPr="006F1E04" w:rsidRDefault="00F651BC" w:rsidP="00F651BC">
            <w:pPr>
              <w:spacing w:after="0" w:line="240" w:lineRule="auto"/>
              <w:rPr>
                <w:rFonts w:ascii="Times New Roman" w:hAnsi="Times New Roman"/>
                <w:b/>
                <w:bCs/>
                <w:sz w:val="24"/>
                <w:szCs w:val="24"/>
                <w:lang w:val="x-none" w:eastAsia="x-none"/>
              </w:rPr>
            </w:pPr>
            <w:r w:rsidRPr="006F1E04">
              <w:rPr>
                <w:rFonts w:ascii="Times New Roman" w:hAnsi="Times New Roman"/>
                <w:b/>
                <w:bCs/>
                <w:sz w:val="24"/>
                <w:szCs w:val="24"/>
                <w:lang w:val="x-none"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72B2DC46" w14:textId="77777777" w:rsidR="00F651BC" w:rsidRPr="006C0737" w:rsidRDefault="00F651BC" w:rsidP="006C0737">
            <w:pPr>
              <w:spacing w:after="0" w:line="240" w:lineRule="auto"/>
              <w:jc w:val="center"/>
              <w:rPr>
                <w:rFonts w:ascii="Times New Roman" w:hAnsi="Times New Roman"/>
                <w:b/>
                <w:iCs/>
                <w:sz w:val="24"/>
                <w:szCs w:val="24"/>
                <w:lang w:eastAsia="x-none"/>
              </w:rPr>
            </w:pPr>
          </w:p>
        </w:tc>
      </w:tr>
      <w:tr w:rsidR="00F73EDD" w:rsidRPr="006F1E04" w14:paraId="45D7B867" w14:textId="77777777" w:rsidTr="00F73EDD">
        <w:trPr>
          <w:trHeight w:val="20"/>
        </w:trPr>
        <w:tc>
          <w:tcPr>
            <w:tcW w:w="2405" w:type="dxa"/>
            <w:vMerge/>
            <w:tcBorders>
              <w:left w:val="single" w:sz="4" w:space="0" w:color="auto"/>
              <w:right w:val="single" w:sz="4" w:space="0" w:color="auto"/>
            </w:tcBorders>
          </w:tcPr>
          <w:p w14:paraId="2CB1CDA3"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C2AAC80"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Основные направления профориентационной работы (организационно-методическая деятельность, работа с обучающимися, работа с родителями. Формы работы в соответствии с возрастными особенностями.</w:t>
            </w:r>
          </w:p>
        </w:tc>
        <w:tc>
          <w:tcPr>
            <w:tcW w:w="0" w:type="auto"/>
            <w:vMerge w:val="restart"/>
            <w:tcBorders>
              <w:top w:val="single" w:sz="4" w:space="0" w:color="auto"/>
              <w:left w:val="single" w:sz="4" w:space="0" w:color="auto"/>
              <w:right w:val="single" w:sz="4" w:space="0" w:color="auto"/>
            </w:tcBorders>
            <w:vAlign w:val="center"/>
          </w:tcPr>
          <w:p w14:paraId="4C286C83"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3B2F010B" w14:textId="77777777" w:rsidTr="00F73EDD">
        <w:trPr>
          <w:trHeight w:val="20"/>
        </w:trPr>
        <w:tc>
          <w:tcPr>
            <w:tcW w:w="2405" w:type="dxa"/>
            <w:vMerge/>
            <w:tcBorders>
              <w:left w:val="single" w:sz="4" w:space="0" w:color="auto"/>
              <w:right w:val="single" w:sz="4" w:space="0" w:color="auto"/>
            </w:tcBorders>
          </w:tcPr>
          <w:p w14:paraId="7FCA26F3"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94528D3"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Сущность профессиональной ориентации и ее функции: социальная, экономическая, психолого-педагогическая, медико-физиологическая. Основные задачи системы профориентационной работы с молодежью. Принципы профориентационной деятельности.</w:t>
            </w:r>
          </w:p>
        </w:tc>
        <w:tc>
          <w:tcPr>
            <w:tcW w:w="0" w:type="auto"/>
            <w:vMerge/>
            <w:tcBorders>
              <w:left w:val="single" w:sz="4" w:space="0" w:color="auto"/>
              <w:right w:val="single" w:sz="4" w:space="0" w:color="auto"/>
            </w:tcBorders>
            <w:vAlign w:val="center"/>
          </w:tcPr>
          <w:p w14:paraId="3D3BD389"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423C21DD" w14:textId="77777777" w:rsidTr="00F73EDD">
        <w:trPr>
          <w:trHeight w:val="20"/>
        </w:trPr>
        <w:tc>
          <w:tcPr>
            <w:tcW w:w="2405" w:type="dxa"/>
            <w:vMerge/>
            <w:tcBorders>
              <w:left w:val="single" w:sz="4" w:space="0" w:color="auto"/>
              <w:right w:val="single" w:sz="4" w:space="0" w:color="auto"/>
            </w:tcBorders>
          </w:tcPr>
          <w:p w14:paraId="1547C769"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DB9B466"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Профессиональная ориентация старшеклассников по ФГОС ОО</w:t>
            </w:r>
          </w:p>
        </w:tc>
        <w:tc>
          <w:tcPr>
            <w:tcW w:w="0" w:type="auto"/>
            <w:vMerge/>
            <w:tcBorders>
              <w:left w:val="single" w:sz="4" w:space="0" w:color="auto"/>
              <w:bottom w:val="single" w:sz="4" w:space="0" w:color="auto"/>
              <w:right w:val="single" w:sz="4" w:space="0" w:color="auto"/>
            </w:tcBorders>
            <w:vAlign w:val="center"/>
          </w:tcPr>
          <w:p w14:paraId="584AA22B"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2218FC53" w14:textId="77777777" w:rsidTr="00F73EDD">
        <w:trPr>
          <w:trHeight w:val="20"/>
        </w:trPr>
        <w:tc>
          <w:tcPr>
            <w:tcW w:w="2405" w:type="dxa"/>
            <w:vMerge/>
            <w:tcBorders>
              <w:left w:val="single" w:sz="4" w:space="0" w:color="auto"/>
              <w:right w:val="single" w:sz="4" w:space="0" w:color="auto"/>
            </w:tcBorders>
          </w:tcPr>
          <w:p w14:paraId="17EBF7C0"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28C39C5"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
                <w:bCs/>
                <w:sz w:val="24"/>
                <w:szCs w:val="24"/>
                <w:lang w:val="x-none"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68911D2B"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1414CD58" w14:textId="77777777" w:rsidTr="00F73EDD">
        <w:trPr>
          <w:trHeight w:val="20"/>
        </w:trPr>
        <w:tc>
          <w:tcPr>
            <w:tcW w:w="2405" w:type="dxa"/>
            <w:vMerge/>
            <w:tcBorders>
              <w:left w:val="single" w:sz="4" w:space="0" w:color="auto"/>
              <w:right w:val="single" w:sz="4" w:space="0" w:color="auto"/>
            </w:tcBorders>
          </w:tcPr>
          <w:p w14:paraId="3394BFBD"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6C8C895A"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3.Выделение основных особенностей профессиональной ориентации по ФГОС</w:t>
            </w:r>
          </w:p>
        </w:tc>
        <w:tc>
          <w:tcPr>
            <w:tcW w:w="0" w:type="auto"/>
            <w:tcBorders>
              <w:top w:val="single" w:sz="4" w:space="0" w:color="auto"/>
              <w:left w:val="single" w:sz="4" w:space="0" w:color="auto"/>
              <w:bottom w:val="single" w:sz="4" w:space="0" w:color="auto"/>
              <w:right w:val="single" w:sz="4" w:space="0" w:color="auto"/>
            </w:tcBorders>
            <w:vAlign w:val="center"/>
          </w:tcPr>
          <w:p w14:paraId="667E3DC6"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1B025EF4" w14:textId="77777777" w:rsidTr="00F73EDD">
        <w:trPr>
          <w:trHeight w:val="20"/>
        </w:trPr>
        <w:tc>
          <w:tcPr>
            <w:tcW w:w="2405" w:type="dxa"/>
            <w:vMerge w:val="restart"/>
            <w:tcBorders>
              <w:left w:val="single" w:sz="4" w:space="0" w:color="auto"/>
              <w:right w:val="single" w:sz="4" w:space="0" w:color="auto"/>
            </w:tcBorders>
          </w:tcPr>
          <w:p w14:paraId="7D165878"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 xml:space="preserve">Тема 1.3. Методика планирования </w:t>
            </w:r>
            <w:proofErr w:type="spellStart"/>
            <w:r w:rsidRPr="006F1E04">
              <w:rPr>
                <w:rFonts w:ascii="Times New Roman" w:hAnsi="Times New Roman"/>
                <w:b/>
                <w:bCs/>
                <w:sz w:val="24"/>
                <w:szCs w:val="24"/>
                <w:lang w:eastAsia="x-none"/>
              </w:rPr>
              <w:t>профориенационной</w:t>
            </w:r>
            <w:proofErr w:type="spellEnd"/>
            <w:r w:rsidRPr="006F1E04">
              <w:rPr>
                <w:rFonts w:ascii="Times New Roman" w:hAnsi="Times New Roman"/>
                <w:b/>
                <w:bCs/>
                <w:sz w:val="24"/>
                <w:szCs w:val="24"/>
                <w:lang w:eastAsia="x-none"/>
              </w:rPr>
              <w:t xml:space="preserve"> работы в образовательной организации</w:t>
            </w:r>
          </w:p>
        </w:tc>
        <w:tc>
          <w:tcPr>
            <w:tcW w:w="10551" w:type="dxa"/>
            <w:tcBorders>
              <w:top w:val="single" w:sz="4" w:space="0" w:color="auto"/>
              <w:left w:val="single" w:sz="4" w:space="0" w:color="auto"/>
              <w:bottom w:val="single" w:sz="4" w:space="0" w:color="auto"/>
              <w:right w:val="single" w:sz="4" w:space="0" w:color="auto"/>
            </w:tcBorders>
          </w:tcPr>
          <w:p w14:paraId="5D4CF9F0"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6D1D6040"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3C7466BD" w14:textId="77777777" w:rsidTr="00F73EDD">
        <w:trPr>
          <w:trHeight w:val="20"/>
        </w:trPr>
        <w:tc>
          <w:tcPr>
            <w:tcW w:w="2405" w:type="dxa"/>
            <w:vMerge/>
            <w:tcBorders>
              <w:left w:val="single" w:sz="4" w:space="0" w:color="auto"/>
              <w:right w:val="single" w:sz="4" w:space="0" w:color="auto"/>
            </w:tcBorders>
          </w:tcPr>
          <w:p w14:paraId="4501791A"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648FB8B4"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Принципы планирования </w:t>
            </w:r>
            <w:proofErr w:type="spellStart"/>
            <w:r w:rsidRPr="006F1E04">
              <w:rPr>
                <w:rFonts w:ascii="Times New Roman" w:hAnsi="Times New Roman"/>
                <w:bCs/>
                <w:iCs/>
                <w:sz w:val="24"/>
                <w:szCs w:val="24"/>
                <w:lang w:eastAsia="x-none"/>
              </w:rPr>
              <w:t>профориентацинной</w:t>
            </w:r>
            <w:proofErr w:type="spellEnd"/>
            <w:r w:rsidRPr="006F1E04">
              <w:rPr>
                <w:rFonts w:ascii="Times New Roman" w:hAnsi="Times New Roman"/>
                <w:bCs/>
                <w:iCs/>
                <w:sz w:val="24"/>
                <w:szCs w:val="24"/>
                <w:lang w:eastAsia="x-none"/>
              </w:rPr>
              <w:t xml:space="preserve"> работы. Профориентационные мероприятия: структура и этапы разработки. Практикоориентированные методы и формы профориентационной работы (проектная деятельность, мастер-классы, деловые игры, тренинги). Взаимодействие образовательной организации со школами, предприятиями, администрацией региона</w:t>
            </w:r>
          </w:p>
        </w:tc>
        <w:tc>
          <w:tcPr>
            <w:tcW w:w="0" w:type="auto"/>
            <w:vMerge w:val="restart"/>
            <w:tcBorders>
              <w:top w:val="single" w:sz="4" w:space="0" w:color="auto"/>
              <w:left w:val="single" w:sz="4" w:space="0" w:color="auto"/>
              <w:right w:val="single" w:sz="4" w:space="0" w:color="auto"/>
            </w:tcBorders>
            <w:vAlign w:val="center"/>
          </w:tcPr>
          <w:p w14:paraId="78ADBE8F"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2</w:t>
            </w:r>
          </w:p>
        </w:tc>
      </w:tr>
      <w:tr w:rsidR="00F73EDD" w:rsidRPr="006F1E04" w14:paraId="740C3C7C" w14:textId="77777777" w:rsidTr="00F73EDD">
        <w:trPr>
          <w:trHeight w:val="20"/>
        </w:trPr>
        <w:tc>
          <w:tcPr>
            <w:tcW w:w="2405" w:type="dxa"/>
            <w:vMerge/>
            <w:tcBorders>
              <w:left w:val="single" w:sz="4" w:space="0" w:color="auto"/>
              <w:right w:val="single" w:sz="4" w:space="0" w:color="auto"/>
            </w:tcBorders>
          </w:tcPr>
          <w:p w14:paraId="589644FD"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7E18012"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Структура деятельности педколлектива по проведению профориентационной работы. Распределение обязанностей.</w:t>
            </w:r>
          </w:p>
        </w:tc>
        <w:tc>
          <w:tcPr>
            <w:tcW w:w="0" w:type="auto"/>
            <w:vMerge/>
            <w:tcBorders>
              <w:left w:val="single" w:sz="4" w:space="0" w:color="auto"/>
              <w:bottom w:val="single" w:sz="4" w:space="0" w:color="auto"/>
              <w:right w:val="single" w:sz="4" w:space="0" w:color="auto"/>
            </w:tcBorders>
            <w:vAlign w:val="center"/>
          </w:tcPr>
          <w:p w14:paraId="40FAE411"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35297508" w14:textId="77777777" w:rsidTr="00F73EDD">
        <w:trPr>
          <w:trHeight w:val="20"/>
        </w:trPr>
        <w:tc>
          <w:tcPr>
            <w:tcW w:w="2405" w:type="dxa"/>
            <w:vMerge/>
            <w:tcBorders>
              <w:left w:val="single" w:sz="4" w:space="0" w:color="auto"/>
              <w:right w:val="single" w:sz="4" w:space="0" w:color="auto"/>
            </w:tcBorders>
          </w:tcPr>
          <w:p w14:paraId="147958DC"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E52B47C" w14:textId="77777777" w:rsidR="00F651BC" w:rsidRPr="006F1E04" w:rsidRDefault="00F651BC" w:rsidP="00F651BC">
            <w:pPr>
              <w:spacing w:after="0" w:line="240" w:lineRule="auto"/>
              <w:rPr>
                <w:rFonts w:ascii="Times New Roman" w:hAnsi="Times New Roman"/>
                <w:bCs/>
                <w:sz w:val="24"/>
                <w:szCs w:val="24"/>
                <w:lang w:val="x-none" w:eastAsia="x-none"/>
              </w:rPr>
            </w:pPr>
            <w:r w:rsidRPr="006F1E04">
              <w:rPr>
                <w:rFonts w:ascii="Times New Roman" w:hAnsi="Times New Roman"/>
                <w:b/>
                <w:bCs/>
                <w:sz w:val="24"/>
                <w:szCs w:val="24"/>
                <w:lang w:val="x-none"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15E2B43E"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0121006D" w14:textId="77777777" w:rsidTr="00F73EDD">
        <w:trPr>
          <w:trHeight w:val="20"/>
        </w:trPr>
        <w:tc>
          <w:tcPr>
            <w:tcW w:w="2405" w:type="dxa"/>
            <w:vMerge/>
            <w:tcBorders>
              <w:left w:val="single" w:sz="4" w:space="0" w:color="auto"/>
              <w:right w:val="single" w:sz="4" w:space="0" w:color="auto"/>
            </w:tcBorders>
          </w:tcPr>
          <w:p w14:paraId="127B8AD4"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8898F1B"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val="x-none" w:eastAsia="x-none"/>
              </w:rPr>
              <w:t xml:space="preserve">Практическая работа № </w:t>
            </w:r>
            <w:r w:rsidRPr="006F1E04">
              <w:rPr>
                <w:rFonts w:ascii="Times New Roman" w:hAnsi="Times New Roman"/>
                <w:bCs/>
                <w:iCs/>
                <w:sz w:val="24"/>
                <w:szCs w:val="24"/>
                <w:lang w:eastAsia="x-none"/>
              </w:rPr>
              <w:t>4</w:t>
            </w:r>
            <w:r w:rsidRPr="006F1E04">
              <w:rPr>
                <w:rFonts w:ascii="Times New Roman" w:hAnsi="Times New Roman"/>
                <w:bCs/>
                <w:iCs/>
                <w:sz w:val="24"/>
                <w:szCs w:val="24"/>
                <w:lang w:val="x-none" w:eastAsia="x-none"/>
              </w:rPr>
              <w:t>.</w:t>
            </w:r>
            <w:r w:rsidRPr="006F1E04">
              <w:rPr>
                <w:rFonts w:ascii="Times New Roman" w:hAnsi="Times New Roman"/>
                <w:bCs/>
                <w:iCs/>
                <w:sz w:val="24"/>
                <w:szCs w:val="24"/>
                <w:lang w:eastAsia="x-none"/>
              </w:rPr>
              <w:t xml:space="preserve"> Создание модели профориентационного мероприятия «День отрытых дверей»</w:t>
            </w:r>
          </w:p>
        </w:tc>
        <w:tc>
          <w:tcPr>
            <w:tcW w:w="0" w:type="auto"/>
            <w:vMerge w:val="restart"/>
            <w:tcBorders>
              <w:top w:val="single" w:sz="4" w:space="0" w:color="auto"/>
              <w:left w:val="single" w:sz="4" w:space="0" w:color="auto"/>
              <w:right w:val="single" w:sz="4" w:space="0" w:color="auto"/>
            </w:tcBorders>
            <w:vAlign w:val="center"/>
          </w:tcPr>
          <w:p w14:paraId="4043B91A"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6</w:t>
            </w:r>
          </w:p>
        </w:tc>
      </w:tr>
      <w:tr w:rsidR="00F73EDD" w:rsidRPr="006F1E04" w14:paraId="67AD58D9" w14:textId="77777777" w:rsidTr="00F73EDD">
        <w:trPr>
          <w:trHeight w:val="20"/>
        </w:trPr>
        <w:tc>
          <w:tcPr>
            <w:tcW w:w="2405" w:type="dxa"/>
            <w:vMerge/>
            <w:tcBorders>
              <w:left w:val="single" w:sz="4" w:space="0" w:color="auto"/>
              <w:right w:val="single" w:sz="4" w:space="0" w:color="auto"/>
            </w:tcBorders>
          </w:tcPr>
          <w:p w14:paraId="6A1A113D"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514417C"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Практическая работа № 5. Анализ предложенной программы по </w:t>
            </w:r>
          </w:p>
          <w:p w14:paraId="7520D556"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профориентации для учащихся 9-11 классов. Выделение достоинств и недостатков программы</w:t>
            </w:r>
          </w:p>
        </w:tc>
        <w:tc>
          <w:tcPr>
            <w:tcW w:w="0" w:type="auto"/>
            <w:vMerge/>
            <w:tcBorders>
              <w:left w:val="single" w:sz="4" w:space="0" w:color="auto"/>
              <w:bottom w:val="single" w:sz="4" w:space="0" w:color="auto"/>
              <w:right w:val="single" w:sz="4" w:space="0" w:color="auto"/>
            </w:tcBorders>
            <w:vAlign w:val="center"/>
          </w:tcPr>
          <w:p w14:paraId="07A5334A"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10E3EE19" w14:textId="77777777" w:rsidTr="00F73EDD">
        <w:trPr>
          <w:trHeight w:val="20"/>
        </w:trPr>
        <w:tc>
          <w:tcPr>
            <w:tcW w:w="2405" w:type="dxa"/>
            <w:vMerge w:val="restart"/>
            <w:tcBorders>
              <w:left w:val="single" w:sz="4" w:space="0" w:color="auto"/>
              <w:right w:val="single" w:sz="4" w:space="0" w:color="auto"/>
            </w:tcBorders>
          </w:tcPr>
          <w:p w14:paraId="00367B2A"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1.4 Формы и методы работы по профориентации школьников</w:t>
            </w:r>
            <w:r w:rsidRPr="006F1E04">
              <w:rPr>
                <w:rFonts w:ascii="Times New Roman" w:hAnsi="Times New Roman"/>
                <w:sz w:val="24"/>
                <w:szCs w:val="24"/>
                <w:lang w:eastAsia="x-none"/>
              </w:rPr>
              <w:t xml:space="preserve"> </w:t>
            </w:r>
            <w:r w:rsidRPr="006F1E04">
              <w:rPr>
                <w:rFonts w:ascii="Times New Roman" w:hAnsi="Times New Roman"/>
                <w:b/>
                <w:bCs/>
                <w:sz w:val="24"/>
                <w:szCs w:val="24"/>
                <w:lang w:eastAsia="x-none"/>
              </w:rPr>
              <w:t>работы в соответствии с возрастными особенностями</w:t>
            </w:r>
          </w:p>
        </w:tc>
        <w:tc>
          <w:tcPr>
            <w:tcW w:w="10551" w:type="dxa"/>
            <w:tcBorders>
              <w:top w:val="single" w:sz="4" w:space="0" w:color="auto"/>
              <w:left w:val="single" w:sz="4" w:space="0" w:color="auto"/>
              <w:bottom w:val="single" w:sz="4" w:space="0" w:color="auto"/>
              <w:right w:val="single" w:sz="4" w:space="0" w:color="auto"/>
            </w:tcBorders>
          </w:tcPr>
          <w:p w14:paraId="451FB72D"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6CC306AC"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4BE42A31" w14:textId="77777777" w:rsidTr="00F73EDD">
        <w:trPr>
          <w:trHeight w:val="20"/>
        </w:trPr>
        <w:tc>
          <w:tcPr>
            <w:tcW w:w="2405" w:type="dxa"/>
            <w:vMerge/>
            <w:tcBorders>
              <w:left w:val="single" w:sz="4" w:space="0" w:color="auto"/>
              <w:right w:val="single" w:sz="4" w:space="0" w:color="auto"/>
            </w:tcBorders>
          </w:tcPr>
          <w:p w14:paraId="1331E111"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B94148D"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Формы профориентационной работы (активные и пассивные формы профориентации)</w:t>
            </w:r>
          </w:p>
        </w:tc>
        <w:tc>
          <w:tcPr>
            <w:tcW w:w="0" w:type="auto"/>
            <w:vMerge w:val="restart"/>
            <w:tcBorders>
              <w:top w:val="single" w:sz="4" w:space="0" w:color="auto"/>
              <w:left w:val="single" w:sz="4" w:space="0" w:color="auto"/>
              <w:right w:val="single" w:sz="4" w:space="0" w:color="auto"/>
            </w:tcBorders>
            <w:vAlign w:val="center"/>
          </w:tcPr>
          <w:p w14:paraId="7AE55B15"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3A19FD66" w14:textId="77777777" w:rsidTr="00F73EDD">
        <w:trPr>
          <w:trHeight w:val="20"/>
        </w:trPr>
        <w:tc>
          <w:tcPr>
            <w:tcW w:w="2405" w:type="dxa"/>
            <w:vMerge/>
            <w:tcBorders>
              <w:left w:val="single" w:sz="4" w:space="0" w:color="auto"/>
              <w:right w:val="single" w:sz="4" w:space="0" w:color="auto"/>
            </w:tcBorders>
          </w:tcPr>
          <w:p w14:paraId="0B33737E"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FE26C82"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Методы профориентационной деятельности: профориентационная беседа, анкетирование, тестирование и игровые методы. Условия повышения их эффективности. Деловые и коммуникативные тренинги как важный элемент профориентационной деятельности.</w:t>
            </w:r>
          </w:p>
        </w:tc>
        <w:tc>
          <w:tcPr>
            <w:tcW w:w="0" w:type="auto"/>
            <w:vMerge/>
            <w:tcBorders>
              <w:left w:val="single" w:sz="4" w:space="0" w:color="auto"/>
              <w:right w:val="single" w:sz="4" w:space="0" w:color="auto"/>
            </w:tcBorders>
            <w:vAlign w:val="center"/>
          </w:tcPr>
          <w:p w14:paraId="3C6998DC"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25B8EC04" w14:textId="77777777" w:rsidTr="00F73EDD">
        <w:trPr>
          <w:trHeight w:val="20"/>
        </w:trPr>
        <w:tc>
          <w:tcPr>
            <w:tcW w:w="2405" w:type="dxa"/>
            <w:vMerge/>
            <w:tcBorders>
              <w:left w:val="single" w:sz="4" w:space="0" w:color="auto"/>
              <w:right w:val="single" w:sz="4" w:space="0" w:color="auto"/>
            </w:tcBorders>
          </w:tcPr>
          <w:p w14:paraId="121B04DB"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195EE05"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Особенности профориентационной работы с младшим школьным возрастом, подростковым возрастом, старшеклассников</w:t>
            </w:r>
          </w:p>
        </w:tc>
        <w:tc>
          <w:tcPr>
            <w:tcW w:w="0" w:type="auto"/>
            <w:vMerge/>
            <w:tcBorders>
              <w:left w:val="single" w:sz="4" w:space="0" w:color="auto"/>
              <w:bottom w:val="single" w:sz="4" w:space="0" w:color="auto"/>
              <w:right w:val="single" w:sz="4" w:space="0" w:color="auto"/>
            </w:tcBorders>
            <w:vAlign w:val="center"/>
          </w:tcPr>
          <w:p w14:paraId="5FD912F3"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3E92536B" w14:textId="77777777" w:rsidTr="00F73EDD">
        <w:trPr>
          <w:trHeight w:val="20"/>
        </w:trPr>
        <w:tc>
          <w:tcPr>
            <w:tcW w:w="2405" w:type="dxa"/>
            <w:vMerge/>
            <w:tcBorders>
              <w:left w:val="single" w:sz="4" w:space="0" w:color="auto"/>
              <w:right w:val="single" w:sz="4" w:space="0" w:color="auto"/>
            </w:tcBorders>
          </w:tcPr>
          <w:p w14:paraId="424312F8"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23B92CE"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627BB317"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5865DEA0" w14:textId="77777777" w:rsidTr="00F73EDD">
        <w:trPr>
          <w:trHeight w:val="20"/>
        </w:trPr>
        <w:tc>
          <w:tcPr>
            <w:tcW w:w="2405" w:type="dxa"/>
            <w:vMerge/>
            <w:tcBorders>
              <w:left w:val="single" w:sz="4" w:space="0" w:color="auto"/>
              <w:right w:val="single" w:sz="4" w:space="0" w:color="auto"/>
            </w:tcBorders>
          </w:tcPr>
          <w:p w14:paraId="0E971674"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54506CD"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6. Проектирование профориентационного урока для начальной школы «Мир профессий» («Моя будущая профессия»)</w:t>
            </w:r>
          </w:p>
        </w:tc>
        <w:tc>
          <w:tcPr>
            <w:tcW w:w="0" w:type="auto"/>
            <w:vMerge w:val="restart"/>
            <w:tcBorders>
              <w:top w:val="single" w:sz="4" w:space="0" w:color="auto"/>
              <w:left w:val="single" w:sz="4" w:space="0" w:color="auto"/>
              <w:right w:val="single" w:sz="4" w:space="0" w:color="auto"/>
            </w:tcBorders>
            <w:vAlign w:val="center"/>
          </w:tcPr>
          <w:p w14:paraId="5422DC2F"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6</w:t>
            </w:r>
          </w:p>
        </w:tc>
      </w:tr>
      <w:tr w:rsidR="00F73EDD" w:rsidRPr="006F1E04" w14:paraId="01BBF844" w14:textId="77777777" w:rsidTr="00F73EDD">
        <w:trPr>
          <w:trHeight w:val="20"/>
        </w:trPr>
        <w:tc>
          <w:tcPr>
            <w:tcW w:w="2405" w:type="dxa"/>
            <w:vMerge/>
            <w:tcBorders>
              <w:left w:val="single" w:sz="4" w:space="0" w:color="auto"/>
              <w:right w:val="single" w:sz="4" w:space="0" w:color="auto"/>
            </w:tcBorders>
          </w:tcPr>
          <w:p w14:paraId="571A7B03" w14:textId="77777777" w:rsidR="006C0737" w:rsidRPr="006F1E04" w:rsidRDefault="006C0737"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DEE0898"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7.Подбор диагностических методик с целью выявления профессиональных способностей для старшего школьного возраста</w:t>
            </w:r>
          </w:p>
        </w:tc>
        <w:tc>
          <w:tcPr>
            <w:tcW w:w="0" w:type="auto"/>
            <w:vMerge/>
            <w:tcBorders>
              <w:left w:val="single" w:sz="4" w:space="0" w:color="auto"/>
              <w:bottom w:val="single" w:sz="4" w:space="0" w:color="auto"/>
              <w:right w:val="single" w:sz="4" w:space="0" w:color="auto"/>
            </w:tcBorders>
            <w:vAlign w:val="center"/>
          </w:tcPr>
          <w:p w14:paraId="1FCC7547"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538D54E3" w14:textId="77777777" w:rsidTr="00F73EDD">
        <w:trPr>
          <w:trHeight w:val="20"/>
        </w:trPr>
        <w:tc>
          <w:tcPr>
            <w:tcW w:w="2405" w:type="dxa"/>
            <w:vMerge w:val="restart"/>
            <w:tcBorders>
              <w:left w:val="single" w:sz="4" w:space="0" w:color="auto"/>
              <w:right w:val="single" w:sz="4" w:space="0" w:color="auto"/>
            </w:tcBorders>
          </w:tcPr>
          <w:p w14:paraId="23300985" w14:textId="77777777" w:rsidR="00F651BC" w:rsidRPr="006F1E04" w:rsidRDefault="00F651BC" w:rsidP="00F73EDD">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 xml:space="preserve">Тема 1.5. </w:t>
            </w:r>
            <w:proofErr w:type="spellStart"/>
            <w:r w:rsidRPr="006F1E04">
              <w:rPr>
                <w:rFonts w:ascii="Times New Roman" w:hAnsi="Times New Roman"/>
                <w:b/>
                <w:sz w:val="24"/>
                <w:szCs w:val="24"/>
                <w:lang w:eastAsia="x-none"/>
              </w:rPr>
              <w:t>Профинформирование</w:t>
            </w:r>
            <w:proofErr w:type="spellEnd"/>
            <w:r w:rsidRPr="006F1E04">
              <w:rPr>
                <w:rFonts w:ascii="Times New Roman" w:hAnsi="Times New Roman"/>
                <w:b/>
                <w:sz w:val="24"/>
                <w:szCs w:val="24"/>
                <w:lang w:eastAsia="x-none"/>
              </w:rPr>
              <w:t xml:space="preserve"> как технология профориентационной деятельности</w:t>
            </w:r>
          </w:p>
        </w:tc>
        <w:tc>
          <w:tcPr>
            <w:tcW w:w="10551" w:type="dxa"/>
            <w:tcBorders>
              <w:top w:val="single" w:sz="4" w:space="0" w:color="auto"/>
              <w:left w:val="single" w:sz="4" w:space="0" w:color="auto"/>
              <w:bottom w:val="single" w:sz="4" w:space="0" w:color="auto"/>
              <w:right w:val="single" w:sz="4" w:space="0" w:color="auto"/>
            </w:tcBorders>
          </w:tcPr>
          <w:p w14:paraId="04E9EB5E"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1CF73A89"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043D67A5" w14:textId="77777777" w:rsidTr="00F73EDD">
        <w:trPr>
          <w:trHeight w:val="20"/>
        </w:trPr>
        <w:tc>
          <w:tcPr>
            <w:tcW w:w="2405" w:type="dxa"/>
            <w:vMerge/>
            <w:tcBorders>
              <w:left w:val="single" w:sz="4" w:space="0" w:color="auto"/>
              <w:right w:val="single" w:sz="4" w:space="0" w:color="auto"/>
            </w:tcBorders>
          </w:tcPr>
          <w:p w14:paraId="6FFE6E5D"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EDCE731"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 xml:space="preserve">Принципы систематизации классификаций профессий в целях практической </w:t>
            </w:r>
            <w:proofErr w:type="spellStart"/>
            <w:r w:rsidRPr="006F1E04">
              <w:rPr>
                <w:rFonts w:ascii="Times New Roman" w:hAnsi="Times New Roman"/>
                <w:bCs/>
                <w:sz w:val="24"/>
                <w:szCs w:val="24"/>
                <w:lang w:eastAsia="x-none"/>
              </w:rPr>
              <w:t>профконсультации</w:t>
            </w:r>
            <w:proofErr w:type="spellEnd"/>
            <w:r w:rsidRPr="006F1E04">
              <w:rPr>
                <w:rFonts w:ascii="Times New Roman" w:hAnsi="Times New Roman"/>
                <w:bCs/>
                <w:sz w:val="24"/>
                <w:szCs w:val="24"/>
                <w:lang w:eastAsia="x-none"/>
              </w:rPr>
              <w:t xml:space="preserve">. Развернутые и краткие способы описания профессий и специальностей. Перечень характеристик-требований. Методы решения информационно-справочных, информационно-поисковых и просветительских задач: справочная литература, компьютеризованные и «ручные» информационно- поисковые системы. Профессиональная реклама и агитация, средства массовой информации, экскурсии и др. Возможности и ограничения традиционных методов </w:t>
            </w:r>
            <w:proofErr w:type="spellStart"/>
            <w:r w:rsidRPr="006F1E04">
              <w:rPr>
                <w:rFonts w:ascii="Times New Roman" w:hAnsi="Times New Roman"/>
                <w:bCs/>
                <w:sz w:val="24"/>
                <w:szCs w:val="24"/>
                <w:lang w:eastAsia="x-none"/>
              </w:rPr>
              <w:t>профинформирования</w:t>
            </w:r>
            <w:proofErr w:type="spellEnd"/>
            <w:r w:rsidRPr="006F1E04">
              <w:rPr>
                <w:rFonts w:ascii="Times New Roman" w:hAnsi="Times New Roman"/>
                <w:bCs/>
                <w:sz w:val="24"/>
                <w:szCs w:val="24"/>
                <w:lang w:eastAsia="x-none"/>
              </w:rPr>
              <w:t>. Проблема «устаревания» информации. Проблема неполноты и необъективности информации.</w:t>
            </w:r>
          </w:p>
        </w:tc>
        <w:tc>
          <w:tcPr>
            <w:tcW w:w="0" w:type="auto"/>
            <w:tcBorders>
              <w:top w:val="single" w:sz="4" w:space="0" w:color="auto"/>
              <w:left w:val="single" w:sz="4" w:space="0" w:color="auto"/>
              <w:bottom w:val="single" w:sz="4" w:space="0" w:color="auto"/>
              <w:right w:val="single" w:sz="4" w:space="0" w:color="auto"/>
            </w:tcBorders>
            <w:vAlign w:val="center"/>
          </w:tcPr>
          <w:p w14:paraId="4B9DEA96"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2</w:t>
            </w:r>
          </w:p>
        </w:tc>
      </w:tr>
      <w:tr w:rsidR="00F73EDD" w:rsidRPr="006F1E04" w14:paraId="2C665355" w14:textId="77777777" w:rsidTr="00F73EDD">
        <w:trPr>
          <w:trHeight w:val="20"/>
        </w:trPr>
        <w:tc>
          <w:tcPr>
            <w:tcW w:w="2405" w:type="dxa"/>
            <w:vMerge/>
            <w:tcBorders>
              <w:left w:val="single" w:sz="4" w:space="0" w:color="auto"/>
              <w:right w:val="single" w:sz="4" w:space="0" w:color="auto"/>
            </w:tcBorders>
          </w:tcPr>
          <w:p w14:paraId="42BDCEAD" w14:textId="77777777" w:rsidR="00F651BC" w:rsidRPr="006F1E04" w:rsidRDefault="00F651BC" w:rsidP="00F73EDD">
            <w:pPr>
              <w:spacing w:after="0" w:line="240" w:lineRule="auto"/>
              <w:rPr>
                <w:rFonts w:ascii="Times New Roman" w:hAnsi="Times New Roman"/>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6AEA35C"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74BDB219"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2A748354" w14:textId="77777777" w:rsidTr="00F73EDD">
        <w:trPr>
          <w:trHeight w:val="20"/>
        </w:trPr>
        <w:tc>
          <w:tcPr>
            <w:tcW w:w="2405" w:type="dxa"/>
            <w:vMerge/>
            <w:tcBorders>
              <w:left w:val="single" w:sz="4" w:space="0" w:color="auto"/>
              <w:right w:val="single" w:sz="4" w:space="0" w:color="auto"/>
            </w:tcBorders>
          </w:tcPr>
          <w:p w14:paraId="6C97AD3B" w14:textId="77777777" w:rsidR="006C0737" w:rsidRPr="006F1E04" w:rsidRDefault="006C0737" w:rsidP="00F73EDD">
            <w:pPr>
              <w:spacing w:after="0" w:line="240" w:lineRule="auto"/>
              <w:rPr>
                <w:rFonts w:ascii="Times New Roman" w:hAnsi="Times New Roman"/>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1DDA9F8" w14:textId="77777777" w:rsidR="006C0737" w:rsidRPr="006F1E04" w:rsidRDefault="006C0737" w:rsidP="00F651BC">
            <w:pPr>
              <w:spacing w:after="0" w:line="240" w:lineRule="auto"/>
              <w:rPr>
                <w:rFonts w:ascii="Times New Roman" w:hAnsi="Times New Roman"/>
                <w:iCs/>
                <w:sz w:val="24"/>
                <w:szCs w:val="24"/>
                <w:lang w:eastAsia="x-none"/>
              </w:rPr>
            </w:pPr>
            <w:r w:rsidRPr="006F1E04">
              <w:rPr>
                <w:rFonts w:ascii="Times New Roman" w:hAnsi="Times New Roman"/>
                <w:iCs/>
                <w:sz w:val="24"/>
                <w:szCs w:val="24"/>
                <w:lang w:eastAsia="x-none"/>
              </w:rPr>
              <w:t>Практическая работа № 8. Посещение выставок-ярмарок учебных мест, ярмарок профессий</w:t>
            </w:r>
          </w:p>
        </w:tc>
        <w:tc>
          <w:tcPr>
            <w:tcW w:w="0" w:type="auto"/>
            <w:vMerge w:val="restart"/>
            <w:tcBorders>
              <w:top w:val="single" w:sz="4" w:space="0" w:color="auto"/>
              <w:left w:val="single" w:sz="4" w:space="0" w:color="auto"/>
              <w:right w:val="single" w:sz="4" w:space="0" w:color="auto"/>
            </w:tcBorders>
            <w:vAlign w:val="center"/>
          </w:tcPr>
          <w:p w14:paraId="7FCE5A8B"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6</w:t>
            </w:r>
          </w:p>
        </w:tc>
      </w:tr>
      <w:tr w:rsidR="00F73EDD" w:rsidRPr="006F1E04" w14:paraId="7FDB10A2" w14:textId="77777777" w:rsidTr="00F73EDD">
        <w:trPr>
          <w:trHeight w:val="20"/>
        </w:trPr>
        <w:tc>
          <w:tcPr>
            <w:tcW w:w="2405" w:type="dxa"/>
            <w:vMerge/>
            <w:tcBorders>
              <w:left w:val="single" w:sz="4" w:space="0" w:color="auto"/>
              <w:right w:val="single" w:sz="4" w:space="0" w:color="auto"/>
            </w:tcBorders>
          </w:tcPr>
          <w:p w14:paraId="52DEF8AB" w14:textId="77777777" w:rsidR="006C0737" w:rsidRPr="006F1E04" w:rsidRDefault="006C0737" w:rsidP="00F73EDD">
            <w:pPr>
              <w:spacing w:after="0" w:line="240" w:lineRule="auto"/>
              <w:rPr>
                <w:rFonts w:ascii="Times New Roman" w:hAnsi="Times New Roman"/>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EF69914" w14:textId="77777777" w:rsidR="006C0737" w:rsidRPr="006F1E04" w:rsidRDefault="006C0737" w:rsidP="00F651BC">
            <w:pPr>
              <w:spacing w:after="0" w:line="240" w:lineRule="auto"/>
              <w:rPr>
                <w:rFonts w:ascii="Times New Roman" w:hAnsi="Times New Roman"/>
                <w:iCs/>
                <w:sz w:val="24"/>
                <w:szCs w:val="24"/>
                <w:lang w:eastAsia="x-none"/>
              </w:rPr>
            </w:pPr>
            <w:r w:rsidRPr="006F1E04">
              <w:rPr>
                <w:rFonts w:ascii="Times New Roman" w:hAnsi="Times New Roman"/>
                <w:iCs/>
                <w:sz w:val="24"/>
                <w:szCs w:val="24"/>
                <w:lang w:eastAsia="x-none"/>
              </w:rPr>
              <w:t xml:space="preserve">Практическая работа № 9. Использование в </w:t>
            </w:r>
            <w:proofErr w:type="spellStart"/>
            <w:r w:rsidRPr="006F1E04">
              <w:rPr>
                <w:rFonts w:ascii="Times New Roman" w:hAnsi="Times New Roman"/>
                <w:iCs/>
                <w:sz w:val="24"/>
                <w:szCs w:val="24"/>
                <w:lang w:eastAsia="x-none"/>
              </w:rPr>
              <w:t>профориетационной</w:t>
            </w:r>
            <w:proofErr w:type="spellEnd"/>
            <w:r w:rsidRPr="006F1E04">
              <w:rPr>
                <w:rFonts w:ascii="Times New Roman" w:hAnsi="Times New Roman"/>
                <w:iCs/>
                <w:sz w:val="24"/>
                <w:szCs w:val="24"/>
                <w:lang w:eastAsia="x-none"/>
              </w:rPr>
              <w:t xml:space="preserve"> работе Internet-ресурсов (социальных сетей, сайтов образовательных организаций и др.)</w:t>
            </w:r>
            <w:r w:rsidRPr="006F1E04">
              <w:rPr>
                <w:rFonts w:ascii="Times New Roman" w:hAnsi="Times New Roman"/>
                <w:iCs/>
                <w:sz w:val="24"/>
                <w:szCs w:val="24"/>
                <w:lang w:eastAsia="x-none"/>
              </w:rPr>
              <w:tab/>
            </w:r>
          </w:p>
        </w:tc>
        <w:tc>
          <w:tcPr>
            <w:tcW w:w="0" w:type="auto"/>
            <w:vMerge/>
            <w:tcBorders>
              <w:left w:val="single" w:sz="4" w:space="0" w:color="auto"/>
              <w:bottom w:val="single" w:sz="4" w:space="0" w:color="auto"/>
              <w:right w:val="single" w:sz="4" w:space="0" w:color="auto"/>
            </w:tcBorders>
            <w:vAlign w:val="center"/>
          </w:tcPr>
          <w:p w14:paraId="655B6FC0"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3046E1D6" w14:textId="77777777" w:rsidTr="00F73EDD">
        <w:trPr>
          <w:trHeight w:val="20"/>
        </w:trPr>
        <w:tc>
          <w:tcPr>
            <w:tcW w:w="2405" w:type="dxa"/>
            <w:vMerge w:val="restart"/>
            <w:tcBorders>
              <w:left w:val="single" w:sz="4" w:space="0" w:color="auto"/>
              <w:right w:val="single" w:sz="4" w:space="0" w:color="auto"/>
            </w:tcBorders>
          </w:tcPr>
          <w:p w14:paraId="121A08AC" w14:textId="77777777" w:rsidR="00F651BC" w:rsidRPr="006F1E04" w:rsidRDefault="00F651BC" w:rsidP="00F73EDD">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 xml:space="preserve">Тема 1.6. </w:t>
            </w:r>
            <w:proofErr w:type="spellStart"/>
            <w:r w:rsidRPr="006F1E04">
              <w:rPr>
                <w:rFonts w:ascii="Times New Roman" w:hAnsi="Times New Roman"/>
                <w:b/>
                <w:sz w:val="24"/>
                <w:szCs w:val="24"/>
                <w:lang w:eastAsia="x-none"/>
              </w:rPr>
              <w:t>Профконсультирование</w:t>
            </w:r>
            <w:proofErr w:type="spellEnd"/>
            <w:r w:rsidRPr="006F1E04">
              <w:rPr>
                <w:rFonts w:ascii="Times New Roman" w:hAnsi="Times New Roman"/>
                <w:b/>
                <w:sz w:val="24"/>
                <w:szCs w:val="24"/>
                <w:lang w:eastAsia="x-none"/>
              </w:rPr>
              <w:t xml:space="preserve"> как технология профориентационной деятельности</w:t>
            </w:r>
          </w:p>
        </w:tc>
        <w:tc>
          <w:tcPr>
            <w:tcW w:w="10551" w:type="dxa"/>
            <w:tcBorders>
              <w:top w:val="single" w:sz="4" w:space="0" w:color="auto"/>
              <w:left w:val="single" w:sz="4" w:space="0" w:color="auto"/>
              <w:bottom w:val="single" w:sz="4" w:space="0" w:color="auto"/>
              <w:right w:val="single" w:sz="4" w:space="0" w:color="auto"/>
            </w:tcBorders>
          </w:tcPr>
          <w:p w14:paraId="0BCB5EAB"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13FB71BB"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57847279" w14:textId="77777777" w:rsidTr="00F73EDD">
        <w:trPr>
          <w:trHeight w:val="20"/>
        </w:trPr>
        <w:tc>
          <w:tcPr>
            <w:tcW w:w="2405" w:type="dxa"/>
            <w:vMerge/>
            <w:tcBorders>
              <w:left w:val="single" w:sz="4" w:space="0" w:color="auto"/>
              <w:right w:val="single" w:sz="4" w:space="0" w:color="auto"/>
            </w:tcBorders>
          </w:tcPr>
          <w:p w14:paraId="2A528C7C"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BE43E4C"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 xml:space="preserve">Концептуальная схема организации консультационного взаимодействия. Основные функции </w:t>
            </w:r>
            <w:proofErr w:type="spellStart"/>
            <w:r w:rsidRPr="006F1E04">
              <w:rPr>
                <w:rFonts w:ascii="Times New Roman" w:hAnsi="Times New Roman"/>
                <w:bCs/>
                <w:sz w:val="24"/>
                <w:szCs w:val="24"/>
                <w:lang w:eastAsia="x-none"/>
              </w:rPr>
              <w:t>профконсультации</w:t>
            </w:r>
            <w:proofErr w:type="spellEnd"/>
            <w:r w:rsidRPr="006F1E04">
              <w:rPr>
                <w:rFonts w:ascii="Times New Roman" w:hAnsi="Times New Roman"/>
                <w:bCs/>
                <w:sz w:val="24"/>
                <w:szCs w:val="24"/>
                <w:lang w:eastAsia="x-none"/>
              </w:rPr>
              <w:t xml:space="preserve">: информационная, диагностическая, прогностическая. Принципы психологической </w:t>
            </w:r>
            <w:proofErr w:type="spellStart"/>
            <w:r w:rsidRPr="006F1E04">
              <w:rPr>
                <w:rFonts w:ascii="Times New Roman" w:hAnsi="Times New Roman"/>
                <w:bCs/>
                <w:sz w:val="24"/>
                <w:szCs w:val="24"/>
                <w:lang w:eastAsia="x-none"/>
              </w:rPr>
              <w:t>профконсультации</w:t>
            </w:r>
            <w:proofErr w:type="spellEnd"/>
            <w:r w:rsidRPr="006F1E04">
              <w:rPr>
                <w:rFonts w:ascii="Times New Roman" w:hAnsi="Times New Roman"/>
                <w:bCs/>
                <w:sz w:val="24"/>
                <w:szCs w:val="24"/>
                <w:lang w:eastAsia="x-none"/>
              </w:rPr>
              <w:t xml:space="preserve">. Приемы установления и развития эмоционально-доверительного контакта. Основные правила оформления протокола </w:t>
            </w:r>
            <w:proofErr w:type="spellStart"/>
            <w:r w:rsidRPr="006F1E04">
              <w:rPr>
                <w:rFonts w:ascii="Times New Roman" w:hAnsi="Times New Roman"/>
                <w:bCs/>
                <w:sz w:val="24"/>
                <w:szCs w:val="24"/>
                <w:lang w:eastAsia="x-none"/>
              </w:rPr>
              <w:t>профконсультации</w:t>
            </w:r>
            <w:proofErr w:type="spellEnd"/>
            <w:r w:rsidRPr="006F1E04">
              <w:rPr>
                <w:rFonts w:ascii="Times New Roman" w:hAnsi="Times New Roman"/>
                <w:bCs/>
                <w:sz w:val="24"/>
                <w:szCs w:val="24"/>
                <w:lang w:eastAsia="x-none"/>
              </w:rPr>
              <w:t>. Возможности и ограничения групповых консультаций, в том числе консультаций подростков с родителями.</w:t>
            </w:r>
          </w:p>
        </w:tc>
        <w:tc>
          <w:tcPr>
            <w:tcW w:w="0" w:type="auto"/>
            <w:vMerge w:val="restart"/>
            <w:tcBorders>
              <w:top w:val="single" w:sz="4" w:space="0" w:color="auto"/>
              <w:left w:val="single" w:sz="4" w:space="0" w:color="auto"/>
              <w:right w:val="single" w:sz="4" w:space="0" w:color="auto"/>
            </w:tcBorders>
            <w:vAlign w:val="center"/>
          </w:tcPr>
          <w:p w14:paraId="3E36CDDD"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0847AE78" w14:textId="77777777" w:rsidTr="00F73EDD">
        <w:trPr>
          <w:trHeight w:val="20"/>
        </w:trPr>
        <w:tc>
          <w:tcPr>
            <w:tcW w:w="2405" w:type="dxa"/>
            <w:vMerge/>
            <w:tcBorders>
              <w:left w:val="single" w:sz="4" w:space="0" w:color="auto"/>
              <w:right w:val="single" w:sz="4" w:space="0" w:color="auto"/>
            </w:tcBorders>
          </w:tcPr>
          <w:p w14:paraId="0F2867F9"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C297109"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 xml:space="preserve">Методы </w:t>
            </w:r>
            <w:proofErr w:type="spellStart"/>
            <w:r w:rsidRPr="006F1E04">
              <w:rPr>
                <w:rFonts w:ascii="Times New Roman" w:hAnsi="Times New Roman"/>
                <w:bCs/>
                <w:sz w:val="24"/>
                <w:szCs w:val="24"/>
                <w:lang w:eastAsia="x-none"/>
              </w:rPr>
              <w:t>профдиагностики</w:t>
            </w:r>
            <w:proofErr w:type="spellEnd"/>
            <w:r w:rsidRPr="006F1E04">
              <w:rPr>
                <w:rFonts w:ascii="Times New Roman" w:hAnsi="Times New Roman"/>
                <w:bCs/>
                <w:sz w:val="24"/>
                <w:szCs w:val="24"/>
                <w:lang w:eastAsia="x-none"/>
              </w:rPr>
              <w:t>: беседы и интервью, опросники способностей, опросники интересов, личностные и проективные методики, аппаратурные (психофизиологические) методы, профессиональные пробы, тренажеры, метод наблюдения и самонаблюдения, методы сбора косвенной информации.</w:t>
            </w:r>
          </w:p>
        </w:tc>
        <w:tc>
          <w:tcPr>
            <w:tcW w:w="0" w:type="auto"/>
            <w:vMerge/>
            <w:tcBorders>
              <w:left w:val="single" w:sz="4" w:space="0" w:color="auto"/>
              <w:right w:val="single" w:sz="4" w:space="0" w:color="auto"/>
            </w:tcBorders>
            <w:vAlign w:val="center"/>
          </w:tcPr>
          <w:p w14:paraId="7CE214DF"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25BD621D" w14:textId="77777777" w:rsidTr="00F73EDD">
        <w:trPr>
          <w:trHeight w:val="20"/>
        </w:trPr>
        <w:tc>
          <w:tcPr>
            <w:tcW w:w="2405" w:type="dxa"/>
            <w:vMerge/>
            <w:tcBorders>
              <w:left w:val="single" w:sz="4" w:space="0" w:color="auto"/>
              <w:right w:val="single" w:sz="4" w:space="0" w:color="auto"/>
            </w:tcBorders>
          </w:tcPr>
          <w:p w14:paraId="40FCE405"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0C47706"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Профессиональная проба и выбор дальнейшего образования и профессионального пути. Значение ОГЭ и ЕГЭ для будущей профессиональной карьеры.</w:t>
            </w:r>
          </w:p>
        </w:tc>
        <w:tc>
          <w:tcPr>
            <w:tcW w:w="0" w:type="auto"/>
            <w:vMerge/>
            <w:tcBorders>
              <w:left w:val="single" w:sz="4" w:space="0" w:color="auto"/>
              <w:bottom w:val="single" w:sz="4" w:space="0" w:color="auto"/>
              <w:right w:val="single" w:sz="4" w:space="0" w:color="auto"/>
            </w:tcBorders>
            <w:vAlign w:val="center"/>
          </w:tcPr>
          <w:p w14:paraId="4C16E789"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098410F6" w14:textId="77777777" w:rsidTr="00F73EDD">
        <w:trPr>
          <w:trHeight w:val="20"/>
        </w:trPr>
        <w:tc>
          <w:tcPr>
            <w:tcW w:w="2405" w:type="dxa"/>
            <w:vMerge/>
            <w:tcBorders>
              <w:left w:val="single" w:sz="4" w:space="0" w:color="auto"/>
              <w:right w:val="single" w:sz="4" w:space="0" w:color="auto"/>
            </w:tcBorders>
          </w:tcPr>
          <w:p w14:paraId="6D69C93A"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E5995FB" w14:textId="77777777" w:rsidR="00F651BC" w:rsidRPr="006F1E04" w:rsidRDefault="00F651BC" w:rsidP="00F651BC">
            <w:pPr>
              <w:spacing w:after="0" w:line="240" w:lineRule="auto"/>
              <w:rPr>
                <w:rFonts w:ascii="Times New Roman" w:hAnsi="Times New Roman"/>
                <w:b/>
                <w:bCs/>
                <w:iCs/>
                <w:sz w:val="24"/>
                <w:szCs w:val="24"/>
                <w:lang w:eastAsia="x-none"/>
              </w:rPr>
            </w:pPr>
            <w:r w:rsidRPr="006F1E04">
              <w:rPr>
                <w:rFonts w:ascii="Times New Roman" w:hAnsi="Times New Roman"/>
                <w:b/>
                <w:bCs/>
                <w:i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1DDB84D8"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391D3283" w14:textId="77777777" w:rsidTr="00F73EDD">
        <w:trPr>
          <w:trHeight w:val="20"/>
        </w:trPr>
        <w:tc>
          <w:tcPr>
            <w:tcW w:w="2405" w:type="dxa"/>
            <w:vMerge/>
            <w:tcBorders>
              <w:left w:val="single" w:sz="4" w:space="0" w:color="auto"/>
              <w:right w:val="single" w:sz="4" w:space="0" w:color="auto"/>
            </w:tcBorders>
          </w:tcPr>
          <w:p w14:paraId="2A8B7394"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2DDAFCF"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Практическое занятие № 10 Профессиональная проба «Интервью»</w:t>
            </w:r>
          </w:p>
        </w:tc>
        <w:tc>
          <w:tcPr>
            <w:tcW w:w="0" w:type="auto"/>
            <w:tcBorders>
              <w:top w:val="single" w:sz="4" w:space="0" w:color="auto"/>
              <w:left w:val="single" w:sz="4" w:space="0" w:color="auto"/>
              <w:bottom w:val="single" w:sz="4" w:space="0" w:color="auto"/>
              <w:right w:val="single" w:sz="4" w:space="0" w:color="auto"/>
            </w:tcBorders>
            <w:vAlign w:val="center"/>
          </w:tcPr>
          <w:p w14:paraId="4DAE7722"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2B90A5FA" w14:textId="77777777" w:rsidTr="00F73EDD">
        <w:trPr>
          <w:trHeight w:val="20"/>
        </w:trPr>
        <w:tc>
          <w:tcPr>
            <w:tcW w:w="2405" w:type="dxa"/>
            <w:vMerge w:val="restart"/>
            <w:tcBorders>
              <w:left w:val="single" w:sz="4" w:space="0" w:color="auto"/>
              <w:right w:val="single" w:sz="4" w:space="0" w:color="auto"/>
            </w:tcBorders>
          </w:tcPr>
          <w:p w14:paraId="3027994B" w14:textId="77777777" w:rsidR="00F651BC" w:rsidRPr="006F1E04" w:rsidRDefault="00F651BC" w:rsidP="00F73EDD">
            <w:pPr>
              <w:spacing w:after="0" w:line="240" w:lineRule="auto"/>
              <w:rPr>
                <w:rFonts w:ascii="Times New Roman" w:hAnsi="Times New Roman"/>
                <w:b/>
                <w:sz w:val="24"/>
                <w:szCs w:val="24"/>
                <w:lang w:eastAsia="x-none"/>
              </w:rPr>
            </w:pPr>
            <w:r w:rsidRPr="006F1E04">
              <w:rPr>
                <w:rFonts w:ascii="Times New Roman" w:hAnsi="Times New Roman"/>
                <w:b/>
                <w:bCs/>
                <w:sz w:val="24"/>
                <w:szCs w:val="24"/>
                <w:lang w:eastAsia="x-none"/>
              </w:rPr>
              <w:t>Тема 1.7. Консультирование и организация работы с родителями</w:t>
            </w:r>
          </w:p>
        </w:tc>
        <w:tc>
          <w:tcPr>
            <w:tcW w:w="10551" w:type="dxa"/>
            <w:tcBorders>
              <w:top w:val="single" w:sz="4" w:space="0" w:color="auto"/>
              <w:left w:val="single" w:sz="4" w:space="0" w:color="auto"/>
              <w:bottom w:val="single" w:sz="4" w:space="0" w:color="auto"/>
              <w:right w:val="single" w:sz="4" w:space="0" w:color="auto"/>
            </w:tcBorders>
          </w:tcPr>
          <w:p w14:paraId="7A309395"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349AA3F4"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64F31B41" w14:textId="77777777" w:rsidTr="00F73EDD">
        <w:trPr>
          <w:trHeight w:val="20"/>
        </w:trPr>
        <w:tc>
          <w:tcPr>
            <w:tcW w:w="2405" w:type="dxa"/>
            <w:vMerge/>
            <w:tcBorders>
              <w:left w:val="single" w:sz="4" w:space="0" w:color="auto"/>
              <w:right w:val="single" w:sz="4" w:space="0" w:color="auto"/>
            </w:tcBorders>
          </w:tcPr>
          <w:p w14:paraId="673C3598"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BE0F6E4"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Воспитательная роль семьи в профориентации детей. Система организации и планирования работы с родителями.</w:t>
            </w:r>
          </w:p>
        </w:tc>
        <w:tc>
          <w:tcPr>
            <w:tcW w:w="0" w:type="auto"/>
            <w:tcBorders>
              <w:top w:val="single" w:sz="4" w:space="0" w:color="auto"/>
              <w:left w:val="single" w:sz="4" w:space="0" w:color="auto"/>
              <w:bottom w:val="single" w:sz="4" w:space="0" w:color="auto"/>
              <w:right w:val="single" w:sz="4" w:space="0" w:color="auto"/>
            </w:tcBorders>
            <w:vAlign w:val="center"/>
          </w:tcPr>
          <w:p w14:paraId="506C472B"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2</w:t>
            </w:r>
          </w:p>
        </w:tc>
      </w:tr>
      <w:tr w:rsidR="00F73EDD" w:rsidRPr="006F1E04" w14:paraId="1AC8F6A7" w14:textId="77777777" w:rsidTr="00F73EDD">
        <w:trPr>
          <w:trHeight w:val="20"/>
        </w:trPr>
        <w:tc>
          <w:tcPr>
            <w:tcW w:w="2405" w:type="dxa"/>
            <w:vMerge/>
            <w:tcBorders>
              <w:left w:val="single" w:sz="4" w:space="0" w:color="auto"/>
              <w:right w:val="single" w:sz="4" w:space="0" w:color="auto"/>
            </w:tcBorders>
          </w:tcPr>
          <w:p w14:paraId="5D697643"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1EAC687"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16CEE8E2"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361EE7B3" w14:textId="77777777" w:rsidTr="00F73EDD">
        <w:trPr>
          <w:trHeight w:val="20"/>
        </w:trPr>
        <w:tc>
          <w:tcPr>
            <w:tcW w:w="2405" w:type="dxa"/>
            <w:vMerge/>
            <w:tcBorders>
              <w:left w:val="single" w:sz="4" w:space="0" w:color="auto"/>
              <w:right w:val="single" w:sz="4" w:space="0" w:color="auto"/>
            </w:tcBorders>
          </w:tcPr>
          <w:p w14:paraId="2AAB2243"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24E23A9"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№11. Разработка памятки для родителей по вопросам выбора профессии</w:t>
            </w:r>
          </w:p>
        </w:tc>
        <w:tc>
          <w:tcPr>
            <w:tcW w:w="0" w:type="auto"/>
            <w:vMerge w:val="restart"/>
            <w:tcBorders>
              <w:top w:val="single" w:sz="4" w:space="0" w:color="auto"/>
              <w:left w:val="single" w:sz="4" w:space="0" w:color="auto"/>
              <w:right w:val="single" w:sz="4" w:space="0" w:color="auto"/>
            </w:tcBorders>
            <w:vAlign w:val="center"/>
          </w:tcPr>
          <w:p w14:paraId="0ABAAA2B"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6</w:t>
            </w:r>
          </w:p>
        </w:tc>
      </w:tr>
      <w:tr w:rsidR="00F73EDD" w:rsidRPr="006F1E04" w14:paraId="35F10094" w14:textId="77777777" w:rsidTr="00F73EDD">
        <w:trPr>
          <w:trHeight w:val="20"/>
        </w:trPr>
        <w:tc>
          <w:tcPr>
            <w:tcW w:w="2405" w:type="dxa"/>
            <w:vMerge/>
            <w:tcBorders>
              <w:left w:val="single" w:sz="4" w:space="0" w:color="auto"/>
              <w:right w:val="single" w:sz="4" w:space="0" w:color="auto"/>
            </w:tcBorders>
          </w:tcPr>
          <w:p w14:paraId="5AAB91B6"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301DFEB" w14:textId="77777777" w:rsidR="006C0737" w:rsidRPr="006F1E04" w:rsidRDefault="006C0737"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12. Разработка родительского собрания на профориентационную тему</w:t>
            </w:r>
          </w:p>
        </w:tc>
        <w:tc>
          <w:tcPr>
            <w:tcW w:w="0" w:type="auto"/>
            <w:vMerge/>
            <w:tcBorders>
              <w:left w:val="single" w:sz="4" w:space="0" w:color="auto"/>
              <w:bottom w:val="single" w:sz="4" w:space="0" w:color="auto"/>
              <w:right w:val="single" w:sz="4" w:space="0" w:color="auto"/>
            </w:tcBorders>
            <w:vAlign w:val="center"/>
          </w:tcPr>
          <w:p w14:paraId="79F7E3F4"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402281C7" w14:textId="77777777" w:rsidTr="00F73EDD">
        <w:trPr>
          <w:trHeight w:val="20"/>
        </w:trPr>
        <w:tc>
          <w:tcPr>
            <w:tcW w:w="2405" w:type="dxa"/>
            <w:vMerge w:val="restart"/>
            <w:tcBorders>
              <w:left w:val="single" w:sz="4" w:space="0" w:color="auto"/>
              <w:right w:val="single" w:sz="4" w:space="0" w:color="auto"/>
            </w:tcBorders>
          </w:tcPr>
          <w:p w14:paraId="79AFFEC3" w14:textId="77777777" w:rsidR="00F651BC" w:rsidRPr="006F1E04" w:rsidRDefault="00F651BC" w:rsidP="00F73EDD">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Тема 1.8. Профотбор как технология профориентационной деятельности. Понятие профпригодности</w:t>
            </w:r>
          </w:p>
        </w:tc>
        <w:tc>
          <w:tcPr>
            <w:tcW w:w="10551" w:type="dxa"/>
            <w:tcBorders>
              <w:top w:val="single" w:sz="4" w:space="0" w:color="auto"/>
              <w:left w:val="single" w:sz="4" w:space="0" w:color="auto"/>
              <w:bottom w:val="single" w:sz="4" w:space="0" w:color="auto"/>
              <w:right w:val="single" w:sz="4" w:space="0" w:color="auto"/>
            </w:tcBorders>
          </w:tcPr>
          <w:p w14:paraId="6FCD663D"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35D8257A"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35A0C490" w14:textId="77777777" w:rsidTr="00F73EDD">
        <w:trPr>
          <w:trHeight w:val="20"/>
        </w:trPr>
        <w:tc>
          <w:tcPr>
            <w:tcW w:w="2405" w:type="dxa"/>
            <w:vMerge/>
            <w:tcBorders>
              <w:left w:val="single" w:sz="4" w:space="0" w:color="auto"/>
              <w:right w:val="single" w:sz="4" w:space="0" w:color="auto"/>
            </w:tcBorders>
          </w:tcPr>
          <w:p w14:paraId="06D97B93"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6066666E"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 xml:space="preserve">Понятие профотбора, профпригодности, </w:t>
            </w:r>
            <w:proofErr w:type="spellStart"/>
            <w:r w:rsidRPr="006F1E04">
              <w:rPr>
                <w:rFonts w:ascii="Times New Roman" w:hAnsi="Times New Roman"/>
                <w:bCs/>
                <w:sz w:val="24"/>
                <w:szCs w:val="24"/>
                <w:lang w:eastAsia="x-none"/>
              </w:rPr>
              <w:t>профкомпетентости</w:t>
            </w:r>
            <w:proofErr w:type="spellEnd"/>
            <w:r w:rsidRPr="006F1E04">
              <w:rPr>
                <w:rFonts w:ascii="Times New Roman" w:hAnsi="Times New Roman"/>
                <w:bCs/>
                <w:sz w:val="24"/>
                <w:szCs w:val="24"/>
                <w:lang w:eastAsia="x-none"/>
              </w:rPr>
              <w:t xml:space="preserve"> специалиста. Трехфакторная модель Ф. Парсонса. Научные основы профотбора. Понятие </w:t>
            </w:r>
            <w:proofErr w:type="spellStart"/>
            <w:r w:rsidRPr="006F1E04">
              <w:rPr>
                <w:rFonts w:ascii="Times New Roman" w:hAnsi="Times New Roman"/>
                <w:bCs/>
                <w:sz w:val="24"/>
                <w:szCs w:val="24"/>
                <w:lang w:eastAsia="x-none"/>
              </w:rPr>
              <w:t>профессиограммы</w:t>
            </w:r>
            <w:proofErr w:type="spellEnd"/>
            <w:r w:rsidRPr="006F1E04">
              <w:rPr>
                <w:rFonts w:ascii="Times New Roman" w:hAnsi="Times New Roman"/>
                <w:bCs/>
                <w:sz w:val="24"/>
                <w:szCs w:val="24"/>
                <w:lang w:eastAsia="x-none"/>
              </w:rPr>
              <w:t>: деловые и личностные требования к специалисту. Система качеств личности по Е.А. Климову (гражданские, отношение к труду, дееспособность, специальные способности, навыки и знания). Относительный характер профпригодности. Четыре степени профпригодности: непригодность, годность, соответствие, призвание.</w:t>
            </w:r>
          </w:p>
        </w:tc>
        <w:tc>
          <w:tcPr>
            <w:tcW w:w="0" w:type="auto"/>
            <w:vMerge w:val="restart"/>
            <w:tcBorders>
              <w:top w:val="single" w:sz="4" w:space="0" w:color="auto"/>
              <w:left w:val="single" w:sz="4" w:space="0" w:color="auto"/>
              <w:right w:val="single" w:sz="4" w:space="0" w:color="auto"/>
            </w:tcBorders>
            <w:vAlign w:val="center"/>
          </w:tcPr>
          <w:p w14:paraId="5374745C" w14:textId="77777777" w:rsidR="006C0737"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7C0787FB" w14:textId="77777777" w:rsidTr="00F73EDD">
        <w:trPr>
          <w:trHeight w:val="20"/>
        </w:trPr>
        <w:tc>
          <w:tcPr>
            <w:tcW w:w="2405" w:type="dxa"/>
            <w:vMerge/>
            <w:tcBorders>
              <w:left w:val="single" w:sz="4" w:space="0" w:color="auto"/>
              <w:right w:val="single" w:sz="4" w:space="0" w:color="auto"/>
            </w:tcBorders>
          </w:tcPr>
          <w:p w14:paraId="73A1ABAA" w14:textId="77777777" w:rsidR="006C0737" w:rsidRPr="006F1E04" w:rsidRDefault="006C0737"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C43936B" w14:textId="77777777" w:rsidR="006C0737" w:rsidRPr="006F1E04" w:rsidRDefault="006C0737"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 xml:space="preserve">Методики профотбора и </w:t>
            </w:r>
            <w:proofErr w:type="spellStart"/>
            <w:r w:rsidRPr="006F1E04">
              <w:rPr>
                <w:rFonts w:ascii="Times New Roman" w:hAnsi="Times New Roman"/>
                <w:bCs/>
                <w:sz w:val="24"/>
                <w:szCs w:val="24"/>
                <w:lang w:eastAsia="x-none"/>
              </w:rPr>
              <w:t>профориентаци</w:t>
            </w:r>
            <w:proofErr w:type="spellEnd"/>
            <w:r w:rsidRPr="006F1E04">
              <w:rPr>
                <w:rFonts w:ascii="Times New Roman" w:hAnsi="Times New Roman"/>
                <w:bCs/>
                <w:sz w:val="24"/>
                <w:szCs w:val="24"/>
                <w:lang w:eastAsia="x-none"/>
              </w:rPr>
              <w:t xml:space="preserve"> («Якоря карьеры», «Карта интересов», «Матрица выбора», «дифференциально-диагностический опросник», «</w:t>
            </w:r>
            <w:proofErr w:type="spellStart"/>
            <w:r w:rsidRPr="006F1E04">
              <w:rPr>
                <w:rFonts w:ascii="Times New Roman" w:hAnsi="Times New Roman"/>
                <w:bCs/>
                <w:sz w:val="24"/>
                <w:szCs w:val="24"/>
                <w:lang w:eastAsia="x-none"/>
              </w:rPr>
              <w:t>Профассоциации</w:t>
            </w:r>
            <w:proofErr w:type="spellEnd"/>
            <w:r w:rsidRPr="006F1E04">
              <w:rPr>
                <w:rFonts w:ascii="Times New Roman" w:hAnsi="Times New Roman"/>
                <w:bCs/>
                <w:sz w:val="24"/>
                <w:szCs w:val="24"/>
                <w:lang w:eastAsia="x-none"/>
              </w:rPr>
              <w:t>» и др.)</w:t>
            </w:r>
          </w:p>
        </w:tc>
        <w:tc>
          <w:tcPr>
            <w:tcW w:w="0" w:type="auto"/>
            <w:vMerge/>
            <w:tcBorders>
              <w:left w:val="single" w:sz="4" w:space="0" w:color="auto"/>
              <w:bottom w:val="single" w:sz="4" w:space="0" w:color="auto"/>
              <w:right w:val="single" w:sz="4" w:space="0" w:color="auto"/>
            </w:tcBorders>
            <w:vAlign w:val="center"/>
          </w:tcPr>
          <w:p w14:paraId="677B30AF" w14:textId="77777777" w:rsidR="006C0737" w:rsidRPr="006C0737" w:rsidRDefault="006C0737" w:rsidP="006C0737">
            <w:pPr>
              <w:spacing w:after="0" w:line="240" w:lineRule="auto"/>
              <w:jc w:val="center"/>
              <w:rPr>
                <w:rFonts w:ascii="Times New Roman" w:hAnsi="Times New Roman"/>
                <w:b/>
                <w:sz w:val="24"/>
                <w:szCs w:val="24"/>
                <w:lang w:eastAsia="x-none"/>
              </w:rPr>
            </w:pPr>
          </w:p>
        </w:tc>
      </w:tr>
      <w:tr w:rsidR="00F73EDD" w:rsidRPr="006F1E04" w14:paraId="7D2FF9A2" w14:textId="77777777" w:rsidTr="00F73EDD">
        <w:trPr>
          <w:trHeight w:val="20"/>
        </w:trPr>
        <w:tc>
          <w:tcPr>
            <w:tcW w:w="2405" w:type="dxa"/>
            <w:vMerge/>
            <w:tcBorders>
              <w:left w:val="single" w:sz="4" w:space="0" w:color="auto"/>
              <w:right w:val="single" w:sz="4" w:space="0" w:color="auto"/>
            </w:tcBorders>
          </w:tcPr>
          <w:p w14:paraId="47F8A34A"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89D3882" w14:textId="77777777" w:rsidR="00F651BC" w:rsidRPr="006F1E04" w:rsidRDefault="00F651BC" w:rsidP="00F651BC">
            <w:pPr>
              <w:spacing w:after="0" w:line="240" w:lineRule="auto"/>
              <w:rPr>
                <w:rFonts w:ascii="Times New Roman" w:hAnsi="Times New Roman"/>
                <w:b/>
                <w:bCs/>
                <w:iCs/>
                <w:sz w:val="24"/>
                <w:szCs w:val="24"/>
                <w:lang w:eastAsia="x-none"/>
              </w:rPr>
            </w:pPr>
            <w:r w:rsidRPr="006F1E04">
              <w:rPr>
                <w:rFonts w:ascii="Times New Roman" w:hAnsi="Times New Roman"/>
                <w:b/>
                <w:bCs/>
                <w:i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328D98E9"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14B75C10" w14:textId="77777777" w:rsidTr="00F73EDD">
        <w:trPr>
          <w:trHeight w:val="20"/>
        </w:trPr>
        <w:tc>
          <w:tcPr>
            <w:tcW w:w="2405" w:type="dxa"/>
            <w:vMerge/>
            <w:tcBorders>
              <w:left w:val="single" w:sz="4" w:space="0" w:color="auto"/>
              <w:right w:val="single" w:sz="4" w:space="0" w:color="auto"/>
            </w:tcBorders>
          </w:tcPr>
          <w:p w14:paraId="3488B7A2" w14:textId="77777777" w:rsidR="00F651BC" w:rsidRPr="006F1E04" w:rsidRDefault="00F651BC" w:rsidP="00F73EDD">
            <w:pPr>
              <w:spacing w:after="0" w:line="240" w:lineRule="auto"/>
              <w:rPr>
                <w:rFonts w:ascii="Times New Roman" w:hAnsi="Times New Roman"/>
                <w:b/>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BF99E62"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Cs/>
                <w:sz w:val="24"/>
                <w:szCs w:val="24"/>
                <w:lang w:eastAsia="x-none"/>
              </w:rPr>
              <w:t>Практическая работа № 13.Проведение профотбора по выбранной методике</w:t>
            </w:r>
          </w:p>
        </w:tc>
        <w:tc>
          <w:tcPr>
            <w:tcW w:w="0" w:type="auto"/>
            <w:tcBorders>
              <w:top w:val="single" w:sz="4" w:space="0" w:color="auto"/>
              <w:left w:val="single" w:sz="4" w:space="0" w:color="auto"/>
              <w:bottom w:val="single" w:sz="4" w:space="0" w:color="auto"/>
              <w:right w:val="single" w:sz="4" w:space="0" w:color="auto"/>
            </w:tcBorders>
            <w:vAlign w:val="center"/>
          </w:tcPr>
          <w:p w14:paraId="323E2251"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4</w:t>
            </w:r>
          </w:p>
        </w:tc>
      </w:tr>
      <w:tr w:rsidR="00F73EDD" w:rsidRPr="006F1E04" w14:paraId="60D4C0D4" w14:textId="77777777" w:rsidTr="00F73EDD">
        <w:trPr>
          <w:trHeight w:val="20"/>
        </w:trPr>
        <w:tc>
          <w:tcPr>
            <w:tcW w:w="2405" w:type="dxa"/>
            <w:vMerge w:val="restart"/>
            <w:tcBorders>
              <w:left w:val="single" w:sz="4" w:space="0" w:color="auto"/>
              <w:right w:val="single" w:sz="4" w:space="0" w:color="auto"/>
            </w:tcBorders>
          </w:tcPr>
          <w:p w14:paraId="59539519"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1.9 Интерактивные и игровые инструменты в профориентационной деятельности</w:t>
            </w:r>
          </w:p>
        </w:tc>
        <w:tc>
          <w:tcPr>
            <w:tcW w:w="10551" w:type="dxa"/>
            <w:tcBorders>
              <w:top w:val="single" w:sz="4" w:space="0" w:color="auto"/>
              <w:left w:val="single" w:sz="4" w:space="0" w:color="auto"/>
              <w:bottom w:val="single" w:sz="4" w:space="0" w:color="auto"/>
              <w:right w:val="single" w:sz="4" w:space="0" w:color="auto"/>
            </w:tcBorders>
          </w:tcPr>
          <w:p w14:paraId="768BBE44"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6A0F1CE7"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50D77940" w14:textId="77777777" w:rsidTr="00F73EDD">
        <w:trPr>
          <w:trHeight w:val="20"/>
        </w:trPr>
        <w:tc>
          <w:tcPr>
            <w:tcW w:w="2405" w:type="dxa"/>
            <w:vMerge/>
            <w:tcBorders>
              <w:left w:val="single" w:sz="4" w:space="0" w:color="auto"/>
              <w:right w:val="single" w:sz="4" w:space="0" w:color="auto"/>
            </w:tcBorders>
            <w:vAlign w:val="center"/>
          </w:tcPr>
          <w:p w14:paraId="5CF668F8"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425D7C5"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Игра как метод профориентационной работы. Возможности и ограничения игры. Классификация игровых методов: игровые упражнения и сложные ролевые игры. Предназначение и примеры игровых упражнений («Мир профессий», «Кто есть кто», «Подарок», «Спящий город» и т.д.). Принципы проведения игровых упражнений: динамичность, добровольность участия, активизация участников и т.д. Структура и технология организации ролевой профориентационной игры: подготовительный этап, процессуальный этап, рефлексивный этап и пост игровой этап. Методические рекомендации по проведению различных ролевых игр.</w:t>
            </w:r>
          </w:p>
        </w:tc>
        <w:tc>
          <w:tcPr>
            <w:tcW w:w="0" w:type="auto"/>
            <w:tcBorders>
              <w:top w:val="single" w:sz="4" w:space="0" w:color="auto"/>
              <w:left w:val="single" w:sz="4" w:space="0" w:color="auto"/>
              <w:bottom w:val="single" w:sz="4" w:space="0" w:color="auto"/>
              <w:right w:val="single" w:sz="4" w:space="0" w:color="auto"/>
            </w:tcBorders>
            <w:vAlign w:val="center"/>
          </w:tcPr>
          <w:p w14:paraId="6AD38D0F"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2</w:t>
            </w:r>
          </w:p>
        </w:tc>
      </w:tr>
      <w:tr w:rsidR="00F73EDD" w:rsidRPr="006F1E04" w14:paraId="1A81CAF0" w14:textId="77777777" w:rsidTr="00F73EDD">
        <w:trPr>
          <w:trHeight w:val="20"/>
        </w:trPr>
        <w:tc>
          <w:tcPr>
            <w:tcW w:w="2405" w:type="dxa"/>
            <w:vMerge/>
            <w:tcBorders>
              <w:left w:val="single" w:sz="4" w:space="0" w:color="auto"/>
              <w:right w:val="single" w:sz="4" w:space="0" w:color="auto"/>
            </w:tcBorders>
            <w:vAlign w:val="center"/>
          </w:tcPr>
          <w:p w14:paraId="75536F61"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CE4C1FE"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
                <w:bCs/>
                <w:sz w:val="24"/>
                <w:szCs w:val="24"/>
                <w:lang w:val="x-none"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0EF2FA87" w14:textId="77777777" w:rsidR="00F651BC" w:rsidRPr="006C0737" w:rsidRDefault="00F651BC" w:rsidP="006C0737">
            <w:pPr>
              <w:spacing w:after="0" w:line="240" w:lineRule="auto"/>
              <w:jc w:val="center"/>
              <w:rPr>
                <w:rFonts w:ascii="Times New Roman" w:hAnsi="Times New Roman"/>
                <w:b/>
                <w:sz w:val="24"/>
                <w:szCs w:val="24"/>
                <w:lang w:eastAsia="x-none"/>
              </w:rPr>
            </w:pPr>
          </w:p>
        </w:tc>
      </w:tr>
      <w:tr w:rsidR="00F73EDD" w:rsidRPr="006F1E04" w14:paraId="5D2CFCF2" w14:textId="77777777" w:rsidTr="00F73EDD">
        <w:trPr>
          <w:trHeight w:val="20"/>
        </w:trPr>
        <w:tc>
          <w:tcPr>
            <w:tcW w:w="2405" w:type="dxa"/>
            <w:vMerge/>
            <w:tcBorders>
              <w:left w:val="single" w:sz="4" w:space="0" w:color="auto"/>
              <w:right w:val="single" w:sz="4" w:space="0" w:color="auto"/>
            </w:tcBorders>
            <w:vAlign w:val="center"/>
          </w:tcPr>
          <w:p w14:paraId="00530E04"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D4D651B"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14. Проведение большой профориентационной игры</w:t>
            </w:r>
          </w:p>
        </w:tc>
        <w:tc>
          <w:tcPr>
            <w:tcW w:w="0" w:type="auto"/>
            <w:tcBorders>
              <w:top w:val="single" w:sz="4" w:space="0" w:color="auto"/>
              <w:left w:val="single" w:sz="4" w:space="0" w:color="auto"/>
              <w:bottom w:val="single" w:sz="4" w:space="0" w:color="auto"/>
              <w:right w:val="single" w:sz="4" w:space="0" w:color="auto"/>
            </w:tcBorders>
            <w:vAlign w:val="center"/>
          </w:tcPr>
          <w:p w14:paraId="6D2C7262" w14:textId="77777777" w:rsidR="00F651BC" w:rsidRPr="006C0737" w:rsidRDefault="006C0737" w:rsidP="006C0737">
            <w:pPr>
              <w:spacing w:after="0" w:line="240" w:lineRule="auto"/>
              <w:jc w:val="center"/>
              <w:rPr>
                <w:rFonts w:ascii="Times New Roman" w:hAnsi="Times New Roman"/>
                <w:b/>
                <w:sz w:val="24"/>
                <w:szCs w:val="24"/>
                <w:lang w:eastAsia="x-none"/>
              </w:rPr>
            </w:pPr>
            <w:r w:rsidRPr="006C0737">
              <w:rPr>
                <w:rFonts w:ascii="Times New Roman" w:hAnsi="Times New Roman"/>
                <w:b/>
                <w:sz w:val="24"/>
                <w:szCs w:val="24"/>
                <w:lang w:eastAsia="x-none"/>
              </w:rPr>
              <w:t>6</w:t>
            </w:r>
          </w:p>
        </w:tc>
      </w:tr>
      <w:tr w:rsidR="006F1E04" w:rsidRPr="006F1E04" w14:paraId="04EC443A" w14:textId="77777777" w:rsidTr="00F73EDD">
        <w:trPr>
          <w:trHeight w:val="20"/>
        </w:trPr>
        <w:tc>
          <w:tcPr>
            <w:tcW w:w="0" w:type="auto"/>
            <w:gridSpan w:val="2"/>
            <w:tcBorders>
              <w:left w:val="single" w:sz="4" w:space="0" w:color="auto"/>
              <w:right w:val="single" w:sz="4" w:space="0" w:color="auto"/>
            </w:tcBorders>
          </w:tcPr>
          <w:p w14:paraId="21F0BB70" w14:textId="77777777" w:rsidR="006F1E04" w:rsidRPr="006F1E04" w:rsidRDefault="006F1E04" w:rsidP="006F1E04">
            <w:pPr>
              <w:spacing w:after="0" w:line="240" w:lineRule="auto"/>
              <w:rPr>
                <w:rFonts w:ascii="Times New Roman" w:hAnsi="Times New Roman"/>
                <w:b/>
                <w:sz w:val="24"/>
                <w:szCs w:val="24"/>
              </w:rPr>
            </w:pPr>
            <w:r w:rsidRPr="006F1E04">
              <w:rPr>
                <w:rFonts w:ascii="Times New Roman" w:hAnsi="Times New Roman"/>
                <w:b/>
                <w:bCs/>
                <w:sz w:val="24"/>
                <w:szCs w:val="24"/>
              </w:rPr>
              <w:t xml:space="preserve">Самостоятельной работа </w:t>
            </w:r>
          </w:p>
          <w:p w14:paraId="2B538444" w14:textId="77777777" w:rsidR="006F1E04" w:rsidRPr="006F1E04" w:rsidRDefault="006F1E04" w:rsidP="006F1E04">
            <w:pPr>
              <w:spacing w:after="0" w:line="240" w:lineRule="auto"/>
              <w:rPr>
                <w:rFonts w:ascii="Times New Roman" w:hAnsi="Times New Roman"/>
                <w:sz w:val="24"/>
                <w:szCs w:val="24"/>
                <w:lang w:eastAsia="x-none"/>
              </w:rPr>
            </w:pPr>
            <w:r w:rsidRPr="006F1E04">
              <w:rPr>
                <w:rFonts w:ascii="Times New Roman" w:hAnsi="Times New Roman"/>
                <w:sz w:val="24"/>
                <w:szCs w:val="24"/>
              </w:rPr>
              <w:lastRenderedPageBreak/>
              <w:t>Решение практических задач (кейсов)</w:t>
            </w:r>
          </w:p>
        </w:tc>
        <w:tc>
          <w:tcPr>
            <w:tcW w:w="0" w:type="auto"/>
            <w:tcBorders>
              <w:top w:val="single" w:sz="4" w:space="0" w:color="auto"/>
              <w:left w:val="single" w:sz="4" w:space="0" w:color="auto"/>
              <w:bottom w:val="single" w:sz="4" w:space="0" w:color="auto"/>
              <w:right w:val="single" w:sz="4" w:space="0" w:color="auto"/>
            </w:tcBorders>
            <w:vAlign w:val="center"/>
          </w:tcPr>
          <w:p w14:paraId="3E05F09B" w14:textId="77777777" w:rsidR="006F1E04" w:rsidRPr="006F1E04" w:rsidRDefault="006F1E04" w:rsidP="00F651BC">
            <w:pPr>
              <w:spacing w:after="0" w:line="240" w:lineRule="auto"/>
              <w:jc w:val="center"/>
              <w:rPr>
                <w:rFonts w:ascii="Times New Roman" w:hAnsi="Times New Roman"/>
                <w:b/>
                <w:sz w:val="24"/>
                <w:szCs w:val="24"/>
                <w:lang w:eastAsia="x-none"/>
              </w:rPr>
            </w:pPr>
            <w:r w:rsidRPr="006F1E04">
              <w:rPr>
                <w:rFonts w:ascii="Times New Roman" w:hAnsi="Times New Roman"/>
                <w:b/>
                <w:sz w:val="24"/>
                <w:szCs w:val="24"/>
                <w:lang w:eastAsia="x-none"/>
              </w:rPr>
              <w:lastRenderedPageBreak/>
              <w:t>20</w:t>
            </w:r>
          </w:p>
        </w:tc>
      </w:tr>
      <w:tr w:rsidR="006F1E04" w:rsidRPr="006F1E04" w14:paraId="7AA690B1" w14:textId="77777777" w:rsidTr="00F73EDD">
        <w:trPr>
          <w:trHeight w:val="20"/>
        </w:trPr>
        <w:tc>
          <w:tcPr>
            <w:tcW w:w="0" w:type="auto"/>
            <w:gridSpan w:val="2"/>
            <w:tcBorders>
              <w:left w:val="single" w:sz="4" w:space="0" w:color="auto"/>
              <w:right w:val="single" w:sz="4" w:space="0" w:color="auto"/>
            </w:tcBorders>
          </w:tcPr>
          <w:p w14:paraId="77021758" w14:textId="77777777" w:rsidR="006F1E04" w:rsidRPr="006F1E04" w:rsidRDefault="006F1E04" w:rsidP="00F651BC">
            <w:pPr>
              <w:spacing w:after="0" w:line="240" w:lineRule="auto"/>
              <w:rPr>
                <w:rFonts w:ascii="Times New Roman" w:hAnsi="Times New Roman"/>
                <w:sz w:val="24"/>
                <w:szCs w:val="24"/>
                <w:lang w:eastAsia="x-none"/>
              </w:rPr>
            </w:pPr>
            <w:r w:rsidRPr="006F1E04">
              <w:rPr>
                <w:rFonts w:ascii="Times New Roman" w:hAnsi="Times New Roman"/>
                <w:b/>
                <w:sz w:val="24"/>
                <w:szCs w:val="24"/>
                <w:lang w:eastAsia="x-none"/>
              </w:rPr>
              <w:t>Промежуточная аттестация</w:t>
            </w:r>
            <w:r>
              <w:rPr>
                <w:rFonts w:ascii="Times New Roman" w:hAnsi="Times New Roman"/>
                <w:b/>
                <w:sz w:val="24"/>
                <w:szCs w:val="24"/>
                <w:lang w:eastAsia="x-none"/>
              </w:rPr>
              <w:t xml:space="preserve"> - Экзамен</w:t>
            </w:r>
          </w:p>
        </w:tc>
        <w:tc>
          <w:tcPr>
            <w:tcW w:w="0" w:type="auto"/>
            <w:tcBorders>
              <w:top w:val="single" w:sz="4" w:space="0" w:color="auto"/>
              <w:left w:val="single" w:sz="4" w:space="0" w:color="auto"/>
              <w:bottom w:val="single" w:sz="4" w:space="0" w:color="auto"/>
              <w:right w:val="single" w:sz="4" w:space="0" w:color="auto"/>
            </w:tcBorders>
            <w:vAlign w:val="center"/>
          </w:tcPr>
          <w:p w14:paraId="2646869A" w14:textId="77777777" w:rsidR="006F1E04" w:rsidRPr="006F1E04" w:rsidRDefault="006F1E04" w:rsidP="00F651BC">
            <w:pPr>
              <w:spacing w:after="0" w:line="240" w:lineRule="auto"/>
              <w:jc w:val="center"/>
              <w:rPr>
                <w:rFonts w:ascii="Times New Roman" w:hAnsi="Times New Roman"/>
                <w:b/>
                <w:sz w:val="24"/>
                <w:szCs w:val="24"/>
                <w:lang w:eastAsia="x-none"/>
              </w:rPr>
            </w:pPr>
            <w:r w:rsidRPr="006F1E04">
              <w:rPr>
                <w:rFonts w:ascii="Times New Roman" w:hAnsi="Times New Roman"/>
                <w:b/>
                <w:sz w:val="24"/>
                <w:szCs w:val="24"/>
                <w:lang w:eastAsia="x-none"/>
              </w:rPr>
              <w:t>12</w:t>
            </w:r>
          </w:p>
        </w:tc>
      </w:tr>
      <w:tr w:rsidR="00F651BC" w:rsidRPr="006F1E04" w14:paraId="4FB5B042" w14:textId="77777777" w:rsidTr="00F73EDD">
        <w:trPr>
          <w:trHeight w:val="20"/>
        </w:trPr>
        <w:tc>
          <w:tcPr>
            <w:tcW w:w="0" w:type="auto"/>
            <w:gridSpan w:val="2"/>
            <w:tcBorders>
              <w:left w:val="single" w:sz="4" w:space="0" w:color="auto"/>
              <w:right w:val="single" w:sz="4" w:space="0" w:color="auto"/>
            </w:tcBorders>
            <w:vAlign w:val="center"/>
          </w:tcPr>
          <w:p w14:paraId="6309D2D4" w14:textId="77777777" w:rsidR="00F651BC" w:rsidRPr="006F1E04" w:rsidRDefault="00F651BC" w:rsidP="00F651BC">
            <w:pPr>
              <w:spacing w:after="0" w:line="240" w:lineRule="auto"/>
              <w:rPr>
                <w:rFonts w:ascii="Times New Roman" w:hAnsi="Times New Roman"/>
                <w:b/>
                <w:bCs/>
                <w:sz w:val="24"/>
                <w:szCs w:val="24"/>
                <w:lang w:eastAsia="x-none"/>
              </w:rPr>
            </w:pPr>
            <w:r w:rsidRPr="00F73EDD">
              <w:rPr>
                <w:rFonts w:ascii="Times New Roman" w:hAnsi="Times New Roman"/>
                <w:b/>
                <w:sz w:val="24"/>
                <w:szCs w:val="24"/>
                <w:lang w:eastAsia="x-none"/>
              </w:rPr>
              <w:t>МДК 03.02 Технологии профессионального самоопределения и профессионального выбора</w:t>
            </w:r>
          </w:p>
        </w:tc>
        <w:tc>
          <w:tcPr>
            <w:tcW w:w="0" w:type="auto"/>
            <w:tcBorders>
              <w:top w:val="single" w:sz="4" w:space="0" w:color="auto"/>
              <w:left w:val="single" w:sz="4" w:space="0" w:color="auto"/>
              <w:bottom w:val="single" w:sz="4" w:space="0" w:color="auto"/>
              <w:right w:val="single" w:sz="4" w:space="0" w:color="auto"/>
            </w:tcBorders>
            <w:vAlign w:val="center"/>
          </w:tcPr>
          <w:p w14:paraId="0AEA0B07" w14:textId="77777777" w:rsidR="00F651BC" w:rsidRPr="006F1E04" w:rsidRDefault="00F651BC" w:rsidP="00F651BC">
            <w:pPr>
              <w:spacing w:after="0" w:line="240" w:lineRule="auto"/>
              <w:jc w:val="center"/>
              <w:rPr>
                <w:rFonts w:ascii="Times New Roman" w:hAnsi="Times New Roman"/>
                <w:b/>
                <w:sz w:val="24"/>
                <w:szCs w:val="24"/>
                <w:lang w:eastAsia="x-none"/>
              </w:rPr>
            </w:pPr>
          </w:p>
        </w:tc>
      </w:tr>
      <w:tr w:rsidR="00F73EDD" w:rsidRPr="006F1E04" w14:paraId="0499FC12" w14:textId="77777777" w:rsidTr="00F73EDD">
        <w:trPr>
          <w:trHeight w:val="20"/>
        </w:trPr>
        <w:tc>
          <w:tcPr>
            <w:tcW w:w="2405" w:type="dxa"/>
            <w:vMerge w:val="restart"/>
            <w:tcBorders>
              <w:top w:val="single" w:sz="4" w:space="0" w:color="auto"/>
              <w:left w:val="single" w:sz="4" w:space="0" w:color="auto"/>
              <w:right w:val="single" w:sz="4" w:space="0" w:color="auto"/>
            </w:tcBorders>
          </w:tcPr>
          <w:p w14:paraId="0837ADF8"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 xml:space="preserve">Тема 2.1 Индивидуальные особенности и профессиональное самоопределение </w:t>
            </w:r>
          </w:p>
          <w:p w14:paraId="5B19BC56"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личности.</w:t>
            </w:r>
          </w:p>
        </w:tc>
        <w:tc>
          <w:tcPr>
            <w:tcW w:w="10551" w:type="dxa"/>
            <w:tcBorders>
              <w:top w:val="single" w:sz="4" w:space="0" w:color="auto"/>
              <w:left w:val="single" w:sz="4" w:space="0" w:color="auto"/>
              <w:bottom w:val="single" w:sz="4" w:space="0" w:color="auto"/>
              <w:right w:val="single" w:sz="4" w:space="0" w:color="auto"/>
            </w:tcBorders>
          </w:tcPr>
          <w:p w14:paraId="055B26C2"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14EA8917" w14:textId="77777777" w:rsidR="00F651BC" w:rsidRPr="006F1E04" w:rsidRDefault="00F651BC" w:rsidP="00F651BC">
            <w:pPr>
              <w:spacing w:after="0" w:line="240" w:lineRule="auto"/>
              <w:jc w:val="center"/>
              <w:rPr>
                <w:rFonts w:ascii="Times New Roman" w:hAnsi="Times New Roman"/>
                <w:b/>
                <w:sz w:val="24"/>
                <w:szCs w:val="24"/>
                <w:lang w:eastAsia="x-none"/>
              </w:rPr>
            </w:pPr>
          </w:p>
        </w:tc>
      </w:tr>
      <w:tr w:rsidR="00F73EDD" w:rsidRPr="00F73EDD" w14:paraId="011A3877" w14:textId="77777777" w:rsidTr="00F73EDD">
        <w:trPr>
          <w:trHeight w:val="20"/>
        </w:trPr>
        <w:tc>
          <w:tcPr>
            <w:tcW w:w="2405" w:type="dxa"/>
            <w:vMerge/>
            <w:tcBorders>
              <w:left w:val="single" w:sz="4" w:space="0" w:color="auto"/>
              <w:right w:val="single" w:sz="4" w:space="0" w:color="auto"/>
            </w:tcBorders>
          </w:tcPr>
          <w:p w14:paraId="2267E14F"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63B51F8" w14:textId="77777777" w:rsidR="00F651BC" w:rsidRPr="006F1E04" w:rsidRDefault="00F651BC" w:rsidP="00F651BC">
            <w:pPr>
              <w:spacing w:after="0" w:line="240" w:lineRule="auto"/>
              <w:rPr>
                <w:rFonts w:ascii="Times New Roman" w:hAnsi="Times New Roman"/>
                <w:iCs/>
                <w:sz w:val="24"/>
                <w:szCs w:val="24"/>
                <w:lang w:val="x-none" w:eastAsia="x-none"/>
              </w:rPr>
            </w:pPr>
            <w:r w:rsidRPr="006F1E04">
              <w:rPr>
                <w:rFonts w:ascii="Times New Roman" w:hAnsi="Times New Roman"/>
                <w:iCs/>
                <w:sz w:val="24"/>
                <w:szCs w:val="24"/>
                <w:lang w:val="x-none" w:eastAsia="x-none"/>
              </w:rPr>
              <w:t>Использование типологического подхода в профессиональной работе. Темперамент как проявление типа высшей нервной деятельности в поведении и деятельности человека. Психологические характеристики темпераментов. Характер. Степени выраженности характера. Способности – индивидуально</w:t>
            </w:r>
            <w:r w:rsidRPr="006F1E04">
              <w:rPr>
                <w:rFonts w:ascii="Times New Roman" w:hAnsi="Times New Roman"/>
                <w:iCs/>
                <w:sz w:val="24"/>
                <w:szCs w:val="24"/>
                <w:lang w:eastAsia="x-none"/>
              </w:rPr>
              <w:t xml:space="preserve">- </w:t>
            </w:r>
            <w:r w:rsidRPr="006F1E04">
              <w:rPr>
                <w:rFonts w:ascii="Times New Roman" w:hAnsi="Times New Roman"/>
                <w:iCs/>
                <w:sz w:val="24"/>
                <w:szCs w:val="24"/>
                <w:lang w:val="x-none" w:eastAsia="x-none"/>
              </w:rPr>
              <w:t>психологические особенности человека. Специальные способности. Практические, профессиональные. Одаренность. Талант. Гениальность</w:t>
            </w:r>
          </w:p>
        </w:tc>
        <w:tc>
          <w:tcPr>
            <w:tcW w:w="0" w:type="auto"/>
            <w:tcBorders>
              <w:top w:val="single" w:sz="4" w:space="0" w:color="auto"/>
              <w:left w:val="single" w:sz="4" w:space="0" w:color="auto"/>
              <w:right w:val="single" w:sz="4" w:space="0" w:color="auto"/>
            </w:tcBorders>
          </w:tcPr>
          <w:p w14:paraId="2CC44866" w14:textId="77777777" w:rsidR="00F651BC"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8</w:t>
            </w:r>
          </w:p>
        </w:tc>
      </w:tr>
      <w:tr w:rsidR="00F73EDD" w:rsidRPr="00F73EDD" w14:paraId="05366E2D" w14:textId="77777777" w:rsidTr="00F73EDD">
        <w:trPr>
          <w:trHeight w:val="20"/>
        </w:trPr>
        <w:tc>
          <w:tcPr>
            <w:tcW w:w="2405" w:type="dxa"/>
            <w:vMerge/>
            <w:tcBorders>
              <w:left w:val="single" w:sz="4" w:space="0" w:color="auto"/>
              <w:right w:val="single" w:sz="4" w:space="0" w:color="auto"/>
            </w:tcBorders>
            <w:hideMark/>
          </w:tcPr>
          <w:p w14:paraId="65F4E4AD"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hideMark/>
          </w:tcPr>
          <w:p w14:paraId="7EF5AA92" w14:textId="77777777" w:rsidR="00F651BC" w:rsidRPr="006F1E04" w:rsidRDefault="00F651BC" w:rsidP="00F651BC">
            <w:pPr>
              <w:spacing w:after="0" w:line="240" w:lineRule="auto"/>
              <w:rPr>
                <w:rFonts w:ascii="Times New Roman" w:hAnsi="Times New Roman"/>
                <w:b/>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319D93A8"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75DC183B" w14:textId="77777777" w:rsidTr="00F73EDD">
        <w:trPr>
          <w:trHeight w:val="20"/>
        </w:trPr>
        <w:tc>
          <w:tcPr>
            <w:tcW w:w="2405" w:type="dxa"/>
            <w:vMerge/>
            <w:tcBorders>
              <w:left w:val="single" w:sz="4" w:space="0" w:color="auto"/>
              <w:right w:val="single" w:sz="4" w:space="0" w:color="auto"/>
            </w:tcBorders>
          </w:tcPr>
          <w:p w14:paraId="142D552B"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A291B87"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1. Составление социально-психологической характеристики личности</w:t>
            </w:r>
          </w:p>
        </w:tc>
        <w:tc>
          <w:tcPr>
            <w:tcW w:w="0" w:type="auto"/>
            <w:vMerge w:val="restart"/>
            <w:tcBorders>
              <w:top w:val="single" w:sz="4" w:space="0" w:color="auto"/>
              <w:left w:val="single" w:sz="4" w:space="0" w:color="auto"/>
              <w:right w:val="single" w:sz="4" w:space="0" w:color="auto"/>
            </w:tcBorders>
            <w:vAlign w:val="center"/>
          </w:tcPr>
          <w:p w14:paraId="0611D9C5"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12</w:t>
            </w:r>
          </w:p>
        </w:tc>
      </w:tr>
      <w:tr w:rsidR="00F73EDD" w:rsidRPr="00F73EDD" w14:paraId="138170A5" w14:textId="77777777" w:rsidTr="00F73EDD">
        <w:trPr>
          <w:trHeight w:val="20"/>
        </w:trPr>
        <w:tc>
          <w:tcPr>
            <w:tcW w:w="2405" w:type="dxa"/>
            <w:vMerge/>
            <w:tcBorders>
              <w:left w:val="single" w:sz="4" w:space="0" w:color="auto"/>
              <w:right w:val="single" w:sz="4" w:space="0" w:color="auto"/>
            </w:tcBorders>
          </w:tcPr>
          <w:p w14:paraId="179A7C15"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C96F3CB"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2. Тестирование по методике Г. Айзенка</w:t>
            </w:r>
          </w:p>
        </w:tc>
        <w:tc>
          <w:tcPr>
            <w:tcW w:w="0" w:type="auto"/>
            <w:vMerge/>
            <w:tcBorders>
              <w:left w:val="single" w:sz="4" w:space="0" w:color="auto"/>
              <w:right w:val="single" w:sz="4" w:space="0" w:color="auto"/>
            </w:tcBorders>
            <w:vAlign w:val="center"/>
          </w:tcPr>
          <w:p w14:paraId="66137521"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579F764E" w14:textId="77777777" w:rsidTr="00F73EDD">
        <w:trPr>
          <w:trHeight w:val="20"/>
        </w:trPr>
        <w:tc>
          <w:tcPr>
            <w:tcW w:w="2405" w:type="dxa"/>
            <w:vMerge/>
            <w:tcBorders>
              <w:left w:val="single" w:sz="4" w:space="0" w:color="auto"/>
              <w:bottom w:val="single" w:sz="4" w:space="0" w:color="auto"/>
              <w:right w:val="single" w:sz="4" w:space="0" w:color="auto"/>
            </w:tcBorders>
          </w:tcPr>
          <w:p w14:paraId="67CB34DE"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9B81B10"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 3. Соотнесение типов профессий с индивидуальными особенностями человека по методике Е.А. Климова «Дифференциально-диагностический опросник». Обработка результатов тестирования.</w:t>
            </w:r>
          </w:p>
        </w:tc>
        <w:tc>
          <w:tcPr>
            <w:tcW w:w="0" w:type="auto"/>
            <w:vMerge/>
            <w:tcBorders>
              <w:left w:val="single" w:sz="4" w:space="0" w:color="auto"/>
              <w:bottom w:val="single" w:sz="4" w:space="0" w:color="auto"/>
              <w:right w:val="single" w:sz="4" w:space="0" w:color="auto"/>
            </w:tcBorders>
            <w:vAlign w:val="center"/>
          </w:tcPr>
          <w:p w14:paraId="26F31CAA"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3799B7DA" w14:textId="77777777" w:rsidTr="00F73EDD">
        <w:trPr>
          <w:trHeight w:val="20"/>
        </w:trPr>
        <w:tc>
          <w:tcPr>
            <w:tcW w:w="2405" w:type="dxa"/>
            <w:vMerge w:val="restart"/>
            <w:tcBorders>
              <w:left w:val="single" w:sz="4" w:space="0" w:color="auto"/>
              <w:right w:val="single" w:sz="4" w:space="0" w:color="auto"/>
            </w:tcBorders>
          </w:tcPr>
          <w:p w14:paraId="1B8A724B"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2.2 Сущность и этапы профессионального самоопределения</w:t>
            </w:r>
          </w:p>
        </w:tc>
        <w:tc>
          <w:tcPr>
            <w:tcW w:w="10551" w:type="dxa"/>
            <w:tcBorders>
              <w:top w:val="single" w:sz="4" w:space="0" w:color="auto"/>
              <w:left w:val="single" w:sz="4" w:space="0" w:color="auto"/>
              <w:bottom w:val="single" w:sz="4" w:space="0" w:color="auto"/>
              <w:right w:val="single" w:sz="4" w:space="0" w:color="auto"/>
            </w:tcBorders>
          </w:tcPr>
          <w:p w14:paraId="294F6690"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661E6872"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3334CCB8" w14:textId="77777777" w:rsidTr="00F73EDD">
        <w:trPr>
          <w:trHeight w:val="20"/>
        </w:trPr>
        <w:tc>
          <w:tcPr>
            <w:tcW w:w="2405" w:type="dxa"/>
            <w:vMerge/>
            <w:tcBorders>
              <w:left w:val="single" w:sz="4" w:space="0" w:color="auto"/>
              <w:right w:val="single" w:sz="4" w:space="0" w:color="auto"/>
            </w:tcBorders>
          </w:tcPr>
          <w:p w14:paraId="1F2F0941"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6A82BB08"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Сущность профессионального, образовательного и общего самоопределения. Цели и задачи профессионального самоопределения.</w:t>
            </w:r>
          </w:p>
        </w:tc>
        <w:tc>
          <w:tcPr>
            <w:tcW w:w="0" w:type="auto"/>
            <w:vMerge w:val="restart"/>
            <w:tcBorders>
              <w:top w:val="single" w:sz="4" w:space="0" w:color="auto"/>
              <w:left w:val="single" w:sz="4" w:space="0" w:color="auto"/>
              <w:right w:val="single" w:sz="4" w:space="0" w:color="auto"/>
            </w:tcBorders>
            <w:vAlign w:val="center"/>
          </w:tcPr>
          <w:p w14:paraId="344E197E"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12</w:t>
            </w:r>
          </w:p>
        </w:tc>
      </w:tr>
      <w:tr w:rsidR="00F73EDD" w:rsidRPr="00F73EDD" w14:paraId="6FD60AAF" w14:textId="77777777" w:rsidTr="00F73EDD">
        <w:trPr>
          <w:trHeight w:val="20"/>
        </w:trPr>
        <w:tc>
          <w:tcPr>
            <w:tcW w:w="2405" w:type="dxa"/>
            <w:vMerge/>
            <w:tcBorders>
              <w:left w:val="single" w:sz="4" w:space="0" w:color="auto"/>
              <w:right w:val="single" w:sz="4" w:space="0" w:color="auto"/>
            </w:tcBorders>
          </w:tcPr>
          <w:p w14:paraId="0B9E6F6F"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825BED4"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Основные моменты процесса самоопределения. Содержательно-процессуальная модель самоопределения. Формирование профессионального самоопределения как одна из важнейших задач школы. Зависимость содержания подготовки учащихся к профессиональному самоопределению от возрастных этапов</w:t>
            </w:r>
          </w:p>
        </w:tc>
        <w:tc>
          <w:tcPr>
            <w:tcW w:w="0" w:type="auto"/>
            <w:vMerge/>
            <w:tcBorders>
              <w:left w:val="single" w:sz="4" w:space="0" w:color="auto"/>
              <w:right w:val="single" w:sz="4" w:space="0" w:color="auto"/>
            </w:tcBorders>
            <w:vAlign w:val="center"/>
          </w:tcPr>
          <w:p w14:paraId="3B16AC20"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2589A0F6" w14:textId="77777777" w:rsidTr="00F73EDD">
        <w:trPr>
          <w:trHeight w:val="20"/>
        </w:trPr>
        <w:tc>
          <w:tcPr>
            <w:tcW w:w="2405" w:type="dxa"/>
            <w:vMerge/>
            <w:tcBorders>
              <w:left w:val="single" w:sz="4" w:space="0" w:color="auto"/>
              <w:right w:val="single" w:sz="4" w:space="0" w:color="auto"/>
            </w:tcBorders>
          </w:tcPr>
          <w:p w14:paraId="0164CB39"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2D4EFB3"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Непрерывность процесса сопровождения профессионального самоопределения в системе образования: школа- колледж-ВУЗ-работодатель</w:t>
            </w:r>
          </w:p>
        </w:tc>
        <w:tc>
          <w:tcPr>
            <w:tcW w:w="0" w:type="auto"/>
            <w:vMerge/>
            <w:tcBorders>
              <w:left w:val="single" w:sz="4" w:space="0" w:color="auto"/>
              <w:right w:val="single" w:sz="4" w:space="0" w:color="auto"/>
            </w:tcBorders>
            <w:vAlign w:val="center"/>
          </w:tcPr>
          <w:p w14:paraId="0DFC5D07"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7C9AF922" w14:textId="77777777" w:rsidTr="00F73EDD">
        <w:trPr>
          <w:trHeight w:val="20"/>
        </w:trPr>
        <w:tc>
          <w:tcPr>
            <w:tcW w:w="2405" w:type="dxa"/>
            <w:vMerge/>
            <w:tcBorders>
              <w:left w:val="single" w:sz="4" w:space="0" w:color="auto"/>
              <w:right w:val="single" w:sz="4" w:space="0" w:color="auto"/>
            </w:tcBorders>
          </w:tcPr>
          <w:p w14:paraId="2BF0BD2C"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4D95FADE"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Основные направления деятельности по организации профессиональной ориентации и профессионального самоопределения (работа с педагогами, учебная работа, </w:t>
            </w:r>
            <w:proofErr w:type="spellStart"/>
            <w:r w:rsidRPr="006F1E04">
              <w:rPr>
                <w:rFonts w:ascii="Times New Roman" w:hAnsi="Times New Roman"/>
                <w:bCs/>
                <w:iCs/>
                <w:sz w:val="24"/>
                <w:szCs w:val="24"/>
                <w:lang w:eastAsia="x-none"/>
              </w:rPr>
              <w:t>профориенационое</w:t>
            </w:r>
            <w:proofErr w:type="spellEnd"/>
            <w:r w:rsidRPr="006F1E04">
              <w:rPr>
                <w:rFonts w:ascii="Times New Roman" w:hAnsi="Times New Roman"/>
                <w:bCs/>
                <w:iCs/>
                <w:sz w:val="24"/>
                <w:szCs w:val="24"/>
                <w:lang w:eastAsia="x-none"/>
              </w:rPr>
              <w:t xml:space="preserve"> информирование и сопровождение)</w:t>
            </w:r>
          </w:p>
        </w:tc>
        <w:tc>
          <w:tcPr>
            <w:tcW w:w="0" w:type="auto"/>
            <w:vMerge/>
            <w:tcBorders>
              <w:left w:val="single" w:sz="4" w:space="0" w:color="auto"/>
              <w:bottom w:val="single" w:sz="4" w:space="0" w:color="auto"/>
              <w:right w:val="single" w:sz="4" w:space="0" w:color="auto"/>
            </w:tcBorders>
            <w:vAlign w:val="center"/>
          </w:tcPr>
          <w:p w14:paraId="0DC5E97C"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25C9F32F" w14:textId="77777777" w:rsidTr="00F73EDD">
        <w:trPr>
          <w:trHeight w:val="20"/>
        </w:trPr>
        <w:tc>
          <w:tcPr>
            <w:tcW w:w="2405" w:type="dxa"/>
            <w:vMerge/>
            <w:tcBorders>
              <w:left w:val="single" w:sz="4" w:space="0" w:color="auto"/>
              <w:right w:val="single" w:sz="4" w:space="0" w:color="auto"/>
            </w:tcBorders>
          </w:tcPr>
          <w:p w14:paraId="60548B4E"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6711637"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5B6DFE84"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0CCD1885" w14:textId="77777777" w:rsidTr="00F73EDD">
        <w:trPr>
          <w:trHeight w:val="20"/>
        </w:trPr>
        <w:tc>
          <w:tcPr>
            <w:tcW w:w="2405" w:type="dxa"/>
            <w:vMerge/>
            <w:tcBorders>
              <w:left w:val="single" w:sz="4" w:space="0" w:color="auto"/>
              <w:right w:val="single" w:sz="4" w:space="0" w:color="auto"/>
            </w:tcBorders>
          </w:tcPr>
          <w:p w14:paraId="4F8314C3"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2C049A3"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№4. Разработать беседу для старшеклассников по вопросу выбора профессии.</w:t>
            </w:r>
          </w:p>
        </w:tc>
        <w:tc>
          <w:tcPr>
            <w:tcW w:w="0" w:type="auto"/>
            <w:vMerge w:val="restart"/>
            <w:tcBorders>
              <w:top w:val="single" w:sz="4" w:space="0" w:color="auto"/>
              <w:left w:val="single" w:sz="4" w:space="0" w:color="auto"/>
              <w:right w:val="single" w:sz="4" w:space="0" w:color="auto"/>
            </w:tcBorders>
            <w:vAlign w:val="center"/>
          </w:tcPr>
          <w:p w14:paraId="55D5F962"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10</w:t>
            </w:r>
          </w:p>
        </w:tc>
      </w:tr>
      <w:tr w:rsidR="00F73EDD" w:rsidRPr="00F73EDD" w14:paraId="2F54445D" w14:textId="77777777" w:rsidTr="00F73EDD">
        <w:trPr>
          <w:trHeight w:val="20"/>
        </w:trPr>
        <w:tc>
          <w:tcPr>
            <w:tcW w:w="2405" w:type="dxa"/>
            <w:vMerge/>
            <w:tcBorders>
              <w:left w:val="single" w:sz="4" w:space="0" w:color="auto"/>
              <w:right w:val="single" w:sz="4" w:space="0" w:color="auto"/>
            </w:tcBorders>
          </w:tcPr>
          <w:p w14:paraId="333259B8"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DA8B28C"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№5. Анализ процесса непрерывного образования на примере колледжа и ВУЗа. (Работа с сайтом ФГАОУ ВО РГППУ)</w:t>
            </w:r>
          </w:p>
        </w:tc>
        <w:tc>
          <w:tcPr>
            <w:tcW w:w="0" w:type="auto"/>
            <w:vMerge/>
            <w:tcBorders>
              <w:left w:val="single" w:sz="4" w:space="0" w:color="auto"/>
              <w:bottom w:val="single" w:sz="4" w:space="0" w:color="auto"/>
              <w:right w:val="single" w:sz="4" w:space="0" w:color="auto"/>
            </w:tcBorders>
            <w:vAlign w:val="center"/>
          </w:tcPr>
          <w:p w14:paraId="3BD6825F"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34378323" w14:textId="77777777" w:rsidTr="00F73EDD">
        <w:trPr>
          <w:trHeight w:val="20"/>
        </w:trPr>
        <w:tc>
          <w:tcPr>
            <w:tcW w:w="2405" w:type="dxa"/>
            <w:vMerge w:val="restart"/>
            <w:tcBorders>
              <w:left w:val="single" w:sz="4" w:space="0" w:color="auto"/>
              <w:right w:val="single" w:sz="4" w:space="0" w:color="auto"/>
            </w:tcBorders>
          </w:tcPr>
          <w:p w14:paraId="4ECF730F"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2.3. Методы и формы профессионального самоопределения воспитанников и обучающихся</w:t>
            </w:r>
          </w:p>
        </w:tc>
        <w:tc>
          <w:tcPr>
            <w:tcW w:w="10551" w:type="dxa"/>
            <w:tcBorders>
              <w:top w:val="single" w:sz="4" w:space="0" w:color="auto"/>
              <w:left w:val="single" w:sz="4" w:space="0" w:color="auto"/>
              <w:bottom w:val="single" w:sz="4" w:space="0" w:color="auto"/>
              <w:right w:val="single" w:sz="4" w:space="0" w:color="auto"/>
            </w:tcBorders>
          </w:tcPr>
          <w:p w14:paraId="077DE709"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0414FCEB"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71179D5F" w14:textId="77777777" w:rsidTr="00F73EDD">
        <w:trPr>
          <w:trHeight w:val="20"/>
        </w:trPr>
        <w:tc>
          <w:tcPr>
            <w:tcW w:w="2405" w:type="dxa"/>
            <w:vMerge/>
            <w:tcBorders>
              <w:left w:val="single" w:sz="4" w:space="0" w:color="auto"/>
              <w:right w:val="single" w:sz="4" w:space="0" w:color="auto"/>
            </w:tcBorders>
          </w:tcPr>
          <w:p w14:paraId="50AE9F4B"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621E852"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Основные группы профессиональных методов (анкеты, тесты, проективные техники и др.) </w:t>
            </w:r>
          </w:p>
        </w:tc>
        <w:tc>
          <w:tcPr>
            <w:tcW w:w="0" w:type="auto"/>
            <w:vMerge w:val="restart"/>
            <w:tcBorders>
              <w:top w:val="single" w:sz="4" w:space="0" w:color="auto"/>
              <w:left w:val="single" w:sz="4" w:space="0" w:color="auto"/>
              <w:right w:val="single" w:sz="4" w:space="0" w:color="auto"/>
            </w:tcBorders>
            <w:vAlign w:val="center"/>
          </w:tcPr>
          <w:p w14:paraId="6DDA7717"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10</w:t>
            </w:r>
          </w:p>
        </w:tc>
      </w:tr>
      <w:tr w:rsidR="00F73EDD" w:rsidRPr="00F73EDD" w14:paraId="36BA8BD6" w14:textId="77777777" w:rsidTr="00F73EDD">
        <w:trPr>
          <w:trHeight w:val="20"/>
        </w:trPr>
        <w:tc>
          <w:tcPr>
            <w:tcW w:w="2405" w:type="dxa"/>
            <w:vMerge/>
            <w:tcBorders>
              <w:left w:val="single" w:sz="4" w:space="0" w:color="auto"/>
              <w:right w:val="single" w:sz="4" w:space="0" w:color="auto"/>
            </w:tcBorders>
          </w:tcPr>
          <w:p w14:paraId="31FD34A2"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9D8ECB6"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Внедрение в учебный процесс программ по профессиональному самоопределению. Разработка дифференцированных программ по профориентации. Консультирование старшеклассников и их родителей</w:t>
            </w:r>
          </w:p>
        </w:tc>
        <w:tc>
          <w:tcPr>
            <w:tcW w:w="0" w:type="auto"/>
            <w:vMerge/>
            <w:tcBorders>
              <w:left w:val="single" w:sz="4" w:space="0" w:color="auto"/>
              <w:right w:val="single" w:sz="4" w:space="0" w:color="auto"/>
            </w:tcBorders>
            <w:vAlign w:val="center"/>
          </w:tcPr>
          <w:p w14:paraId="71FDF55B"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6B256C4E" w14:textId="77777777" w:rsidTr="00F73EDD">
        <w:trPr>
          <w:trHeight w:val="20"/>
        </w:trPr>
        <w:tc>
          <w:tcPr>
            <w:tcW w:w="2405" w:type="dxa"/>
            <w:vMerge/>
            <w:tcBorders>
              <w:left w:val="single" w:sz="4" w:space="0" w:color="auto"/>
              <w:right w:val="single" w:sz="4" w:space="0" w:color="auto"/>
            </w:tcBorders>
          </w:tcPr>
          <w:p w14:paraId="2D935A40"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8FA03FF"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Критерии и показатели готовности старшеклассников к профессиональному самоопределению</w:t>
            </w:r>
          </w:p>
        </w:tc>
        <w:tc>
          <w:tcPr>
            <w:tcW w:w="0" w:type="auto"/>
            <w:vMerge/>
            <w:tcBorders>
              <w:left w:val="single" w:sz="4" w:space="0" w:color="auto"/>
              <w:bottom w:val="single" w:sz="4" w:space="0" w:color="auto"/>
              <w:right w:val="single" w:sz="4" w:space="0" w:color="auto"/>
            </w:tcBorders>
            <w:vAlign w:val="center"/>
          </w:tcPr>
          <w:p w14:paraId="7A7810B2"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45F1AFD7" w14:textId="77777777" w:rsidTr="00F73EDD">
        <w:trPr>
          <w:trHeight w:val="20"/>
        </w:trPr>
        <w:tc>
          <w:tcPr>
            <w:tcW w:w="2405" w:type="dxa"/>
            <w:vMerge/>
            <w:tcBorders>
              <w:left w:val="single" w:sz="4" w:space="0" w:color="auto"/>
              <w:right w:val="single" w:sz="4" w:space="0" w:color="auto"/>
            </w:tcBorders>
          </w:tcPr>
          <w:p w14:paraId="15B8DF0E"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051D328"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
                <w:bCs/>
                <w:sz w:val="24"/>
                <w:szCs w:val="24"/>
                <w:lang w:val="x-none"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0E1E92C8"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536B0376" w14:textId="77777777" w:rsidTr="00F73EDD">
        <w:trPr>
          <w:trHeight w:val="20"/>
        </w:trPr>
        <w:tc>
          <w:tcPr>
            <w:tcW w:w="2405" w:type="dxa"/>
            <w:vMerge/>
            <w:tcBorders>
              <w:left w:val="single" w:sz="4" w:space="0" w:color="auto"/>
              <w:right w:val="single" w:sz="4" w:space="0" w:color="auto"/>
            </w:tcBorders>
          </w:tcPr>
          <w:p w14:paraId="63F392E3"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1256E8C2"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№6. Разработка элективного курса (курса по выбору) в образовательной организации</w:t>
            </w:r>
          </w:p>
        </w:tc>
        <w:tc>
          <w:tcPr>
            <w:tcW w:w="0" w:type="auto"/>
            <w:vMerge w:val="restart"/>
            <w:tcBorders>
              <w:top w:val="single" w:sz="4" w:space="0" w:color="auto"/>
              <w:left w:val="single" w:sz="4" w:space="0" w:color="auto"/>
              <w:right w:val="single" w:sz="4" w:space="0" w:color="auto"/>
            </w:tcBorders>
            <w:vAlign w:val="center"/>
          </w:tcPr>
          <w:p w14:paraId="2B2C093C"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10</w:t>
            </w:r>
          </w:p>
        </w:tc>
      </w:tr>
      <w:tr w:rsidR="00F73EDD" w:rsidRPr="00F73EDD" w14:paraId="4E1198CA" w14:textId="77777777" w:rsidTr="00F73EDD">
        <w:trPr>
          <w:trHeight w:val="20"/>
        </w:trPr>
        <w:tc>
          <w:tcPr>
            <w:tcW w:w="2405" w:type="dxa"/>
            <w:vMerge/>
            <w:tcBorders>
              <w:left w:val="single" w:sz="4" w:space="0" w:color="auto"/>
              <w:right w:val="single" w:sz="4" w:space="0" w:color="auto"/>
            </w:tcBorders>
          </w:tcPr>
          <w:p w14:paraId="4B709657"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9446498"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№7. Методика самооценки Дембо-Рубинштейна</w:t>
            </w:r>
          </w:p>
        </w:tc>
        <w:tc>
          <w:tcPr>
            <w:tcW w:w="0" w:type="auto"/>
            <w:vMerge/>
            <w:tcBorders>
              <w:left w:val="single" w:sz="4" w:space="0" w:color="auto"/>
              <w:bottom w:val="single" w:sz="4" w:space="0" w:color="auto"/>
              <w:right w:val="single" w:sz="4" w:space="0" w:color="auto"/>
            </w:tcBorders>
            <w:vAlign w:val="center"/>
          </w:tcPr>
          <w:p w14:paraId="0FD3DEA8"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7C4EB2DD" w14:textId="77777777" w:rsidTr="00F73EDD">
        <w:trPr>
          <w:trHeight w:val="20"/>
        </w:trPr>
        <w:tc>
          <w:tcPr>
            <w:tcW w:w="2405" w:type="dxa"/>
            <w:vMerge w:val="restart"/>
            <w:tcBorders>
              <w:left w:val="single" w:sz="4" w:space="0" w:color="auto"/>
              <w:right w:val="single" w:sz="4" w:space="0" w:color="auto"/>
            </w:tcBorders>
          </w:tcPr>
          <w:p w14:paraId="141F5B59"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2.4. Мотивация обучающихся к самоопределению и профессиональному выбору</w:t>
            </w:r>
          </w:p>
        </w:tc>
        <w:tc>
          <w:tcPr>
            <w:tcW w:w="10551" w:type="dxa"/>
            <w:tcBorders>
              <w:top w:val="single" w:sz="4" w:space="0" w:color="auto"/>
              <w:left w:val="single" w:sz="4" w:space="0" w:color="auto"/>
              <w:bottom w:val="single" w:sz="4" w:space="0" w:color="auto"/>
              <w:right w:val="single" w:sz="4" w:space="0" w:color="auto"/>
            </w:tcBorders>
          </w:tcPr>
          <w:p w14:paraId="12001045"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277CDD9E"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66DAC681" w14:textId="77777777" w:rsidTr="00F73EDD">
        <w:trPr>
          <w:trHeight w:val="20"/>
        </w:trPr>
        <w:tc>
          <w:tcPr>
            <w:tcW w:w="2405" w:type="dxa"/>
            <w:vMerge/>
            <w:tcBorders>
              <w:left w:val="single" w:sz="4" w:space="0" w:color="auto"/>
              <w:right w:val="single" w:sz="4" w:space="0" w:color="auto"/>
            </w:tcBorders>
          </w:tcPr>
          <w:p w14:paraId="7230B886"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223F0C7"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Cs/>
                <w:iCs/>
                <w:sz w:val="24"/>
                <w:szCs w:val="24"/>
                <w:lang w:eastAsia="x-none"/>
              </w:rPr>
              <w:t xml:space="preserve">Понятие внутренней и внешней мотивации обучающихся. Мотивационные теории: содержательная теория по А. Маслоу и процессуальная теория по В. </w:t>
            </w:r>
            <w:proofErr w:type="spellStart"/>
            <w:r w:rsidRPr="006F1E04">
              <w:rPr>
                <w:rFonts w:ascii="Times New Roman" w:hAnsi="Times New Roman"/>
                <w:bCs/>
                <w:iCs/>
                <w:sz w:val="24"/>
                <w:szCs w:val="24"/>
                <w:lang w:eastAsia="x-none"/>
              </w:rPr>
              <w:t>Вруму</w:t>
            </w:r>
            <w:proofErr w:type="spellEnd"/>
            <w:r w:rsidRPr="006F1E04">
              <w:rPr>
                <w:rFonts w:ascii="Times New Roman" w:hAnsi="Times New Roman"/>
                <w:bCs/>
                <w:iCs/>
                <w:sz w:val="24"/>
                <w:szCs w:val="24"/>
                <w:lang w:eastAsia="x-none"/>
              </w:rPr>
              <w:t>. Мотивационные факторы в выборе профессии у старшекурсников</w:t>
            </w:r>
            <w:r w:rsidRPr="006F1E04">
              <w:rPr>
                <w:rFonts w:ascii="Times New Roman" w:hAnsi="Times New Roman"/>
                <w:bCs/>
                <w:sz w:val="24"/>
                <w:szCs w:val="24"/>
                <w:lang w:eastAsia="x-none"/>
              </w:rPr>
              <w:t>.</w:t>
            </w:r>
          </w:p>
        </w:tc>
        <w:tc>
          <w:tcPr>
            <w:tcW w:w="0" w:type="auto"/>
            <w:tcBorders>
              <w:top w:val="single" w:sz="4" w:space="0" w:color="auto"/>
              <w:left w:val="single" w:sz="4" w:space="0" w:color="auto"/>
              <w:bottom w:val="single" w:sz="4" w:space="0" w:color="auto"/>
              <w:right w:val="single" w:sz="4" w:space="0" w:color="auto"/>
            </w:tcBorders>
            <w:vAlign w:val="center"/>
          </w:tcPr>
          <w:p w14:paraId="47D8E520" w14:textId="77777777" w:rsidR="00F651BC"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8</w:t>
            </w:r>
          </w:p>
        </w:tc>
      </w:tr>
      <w:tr w:rsidR="00F73EDD" w:rsidRPr="00F73EDD" w14:paraId="53D41541" w14:textId="77777777" w:rsidTr="00F73EDD">
        <w:trPr>
          <w:trHeight w:val="20"/>
        </w:trPr>
        <w:tc>
          <w:tcPr>
            <w:tcW w:w="2405" w:type="dxa"/>
            <w:vMerge/>
            <w:tcBorders>
              <w:left w:val="single" w:sz="4" w:space="0" w:color="auto"/>
              <w:right w:val="single" w:sz="4" w:space="0" w:color="auto"/>
            </w:tcBorders>
          </w:tcPr>
          <w:p w14:paraId="71FE2072"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D2FB099"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6996A8BC"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75B3DA53" w14:textId="77777777" w:rsidTr="00F73EDD">
        <w:trPr>
          <w:trHeight w:val="20"/>
        </w:trPr>
        <w:tc>
          <w:tcPr>
            <w:tcW w:w="2405" w:type="dxa"/>
            <w:vMerge/>
            <w:tcBorders>
              <w:left w:val="single" w:sz="4" w:space="0" w:color="auto"/>
              <w:right w:val="single" w:sz="4" w:space="0" w:color="auto"/>
            </w:tcBorders>
          </w:tcPr>
          <w:p w14:paraId="0A403A1B"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5D01C8F7"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Практическая работа № 8. «Изучение мотивации учебной деятельности. Составление анкеты «Мотивация к выбору будущей профессии». Проведение и анализ анкетирования. Разработка программы по формированию положительной учебной мотивации </w:t>
            </w:r>
          </w:p>
        </w:tc>
        <w:tc>
          <w:tcPr>
            <w:tcW w:w="0" w:type="auto"/>
            <w:tcBorders>
              <w:top w:val="single" w:sz="4" w:space="0" w:color="auto"/>
              <w:left w:val="single" w:sz="4" w:space="0" w:color="auto"/>
              <w:bottom w:val="single" w:sz="4" w:space="0" w:color="auto"/>
              <w:right w:val="single" w:sz="4" w:space="0" w:color="auto"/>
            </w:tcBorders>
            <w:vAlign w:val="center"/>
          </w:tcPr>
          <w:p w14:paraId="28879D8C" w14:textId="77777777" w:rsidR="00F651BC"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10</w:t>
            </w:r>
          </w:p>
        </w:tc>
      </w:tr>
      <w:tr w:rsidR="00F73EDD" w:rsidRPr="00F73EDD" w14:paraId="323FE11F" w14:textId="77777777" w:rsidTr="00F73EDD">
        <w:trPr>
          <w:trHeight w:val="20"/>
        </w:trPr>
        <w:tc>
          <w:tcPr>
            <w:tcW w:w="2405" w:type="dxa"/>
            <w:vMerge w:val="restart"/>
            <w:tcBorders>
              <w:left w:val="single" w:sz="4" w:space="0" w:color="auto"/>
              <w:right w:val="single" w:sz="4" w:space="0" w:color="auto"/>
            </w:tcBorders>
          </w:tcPr>
          <w:p w14:paraId="0FCB9386"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2.5. Выбор профессии. Современные профориентационные возможности</w:t>
            </w:r>
          </w:p>
        </w:tc>
        <w:tc>
          <w:tcPr>
            <w:tcW w:w="10551" w:type="dxa"/>
            <w:tcBorders>
              <w:top w:val="single" w:sz="4" w:space="0" w:color="auto"/>
              <w:left w:val="single" w:sz="4" w:space="0" w:color="auto"/>
              <w:bottom w:val="single" w:sz="4" w:space="0" w:color="auto"/>
              <w:right w:val="single" w:sz="4" w:space="0" w:color="auto"/>
            </w:tcBorders>
          </w:tcPr>
          <w:p w14:paraId="0FE7286A"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32062ED8"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2A339541" w14:textId="77777777" w:rsidTr="00F73EDD">
        <w:trPr>
          <w:trHeight w:val="20"/>
        </w:trPr>
        <w:tc>
          <w:tcPr>
            <w:tcW w:w="2405" w:type="dxa"/>
            <w:vMerge/>
            <w:tcBorders>
              <w:left w:val="single" w:sz="4" w:space="0" w:color="auto"/>
              <w:right w:val="single" w:sz="4" w:space="0" w:color="auto"/>
            </w:tcBorders>
          </w:tcPr>
          <w:p w14:paraId="57AC3522"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47F2F26"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Понятие профессии, специальности. Классификация профессий. Условия эффективного профессионального определения. Этапы обретения профессии. Современные инструменты профориентации</w:t>
            </w:r>
          </w:p>
        </w:tc>
        <w:tc>
          <w:tcPr>
            <w:tcW w:w="0" w:type="auto"/>
            <w:vMerge w:val="restart"/>
            <w:tcBorders>
              <w:top w:val="single" w:sz="4" w:space="0" w:color="auto"/>
              <w:left w:val="single" w:sz="4" w:space="0" w:color="auto"/>
              <w:right w:val="single" w:sz="4" w:space="0" w:color="auto"/>
            </w:tcBorders>
            <w:vAlign w:val="center"/>
          </w:tcPr>
          <w:p w14:paraId="1E407775"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8</w:t>
            </w:r>
          </w:p>
        </w:tc>
      </w:tr>
      <w:tr w:rsidR="00F73EDD" w:rsidRPr="00F73EDD" w14:paraId="23EB4FB1" w14:textId="77777777" w:rsidTr="00F73EDD">
        <w:trPr>
          <w:trHeight w:val="20"/>
        </w:trPr>
        <w:tc>
          <w:tcPr>
            <w:tcW w:w="2405" w:type="dxa"/>
            <w:vMerge/>
            <w:tcBorders>
              <w:left w:val="single" w:sz="4" w:space="0" w:color="auto"/>
              <w:right w:val="single" w:sz="4" w:space="0" w:color="auto"/>
            </w:tcBorders>
          </w:tcPr>
          <w:p w14:paraId="17F1989C"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A7862C7" w14:textId="77777777" w:rsidR="00F73EDD" w:rsidRPr="006F1E04" w:rsidRDefault="00F73EDD" w:rsidP="00F651BC">
            <w:pPr>
              <w:spacing w:after="0" w:line="240" w:lineRule="auto"/>
              <w:rPr>
                <w:rFonts w:ascii="Times New Roman" w:hAnsi="Times New Roman"/>
                <w:bCs/>
                <w:iCs/>
                <w:sz w:val="24"/>
                <w:szCs w:val="24"/>
                <w:lang w:eastAsia="x-none"/>
              </w:rPr>
            </w:pPr>
            <w:proofErr w:type="spellStart"/>
            <w:r w:rsidRPr="006F1E04">
              <w:rPr>
                <w:rFonts w:ascii="Times New Roman" w:hAnsi="Times New Roman"/>
                <w:bCs/>
                <w:iCs/>
                <w:sz w:val="24"/>
                <w:szCs w:val="24"/>
                <w:lang w:eastAsia="x-none"/>
              </w:rPr>
              <w:t>Профессиография</w:t>
            </w:r>
            <w:proofErr w:type="spellEnd"/>
            <w:r w:rsidRPr="006F1E04">
              <w:rPr>
                <w:rFonts w:ascii="Times New Roman" w:hAnsi="Times New Roman"/>
                <w:bCs/>
                <w:iCs/>
                <w:sz w:val="24"/>
                <w:szCs w:val="24"/>
                <w:lang w:eastAsia="x-none"/>
              </w:rPr>
              <w:t xml:space="preserve"> и профессиональный план: сущность, типы, схема проектирования</w:t>
            </w:r>
          </w:p>
        </w:tc>
        <w:tc>
          <w:tcPr>
            <w:tcW w:w="0" w:type="auto"/>
            <w:vMerge/>
            <w:tcBorders>
              <w:left w:val="single" w:sz="4" w:space="0" w:color="auto"/>
              <w:bottom w:val="single" w:sz="4" w:space="0" w:color="auto"/>
              <w:right w:val="single" w:sz="4" w:space="0" w:color="auto"/>
            </w:tcBorders>
            <w:vAlign w:val="center"/>
          </w:tcPr>
          <w:p w14:paraId="6772386B"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19AA069B" w14:textId="77777777" w:rsidTr="00F73EDD">
        <w:trPr>
          <w:trHeight w:val="20"/>
        </w:trPr>
        <w:tc>
          <w:tcPr>
            <w:tcW w:w="2405" w:type="dxa"/>
            <w:vMerge/>
            <w:tcBorders>
              <w:left w:val="single" w:sz="4" w:space="0" w:color="auto"/>
              <w:right w:val="single" w:sz="4" w:space="0" w:color="auto"/>
            </w:tcBorders>
          </w:tcPr>
          <w:p w14:paraId="155D0595" w14:textId="77777777" w:rsidR="00F651BC" w:rsidRPr="006F1E04" w:rsidRDefault="00F651BC"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CABD529"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571D49EE"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17659848" w14:textId="77777777" w:rsidTr="00F73EDD">
        <w:trPr>
          <w:trHeight w:val="20"/>
        </w:trPr>
        <w:tc>
          <w:tcPr>
            <w:tcW w:w="2405" w:type="dxa"/>
            <w:vMerge/>
            <w:tcBorders>
              <w:left w:val="single" w:sz="4" w:space="0" w:color="auto"/>
              <w:right w:val="single" w:sz="4" w:space="0" w:color="auto"/>
            </w:tcBorders>
          </w:tcPr>
          <w:p w14:paraId="2ACC254D"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74BFCF44"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Практическая работа № 9. </w:t>
            </w:r>
            <w:proofErr w:type="spellStart"/>
            <w:r w:rsidRPr="006F1E04">
              <w:rPr>
                <w:rFonts w:ascii="Times New Roman" w:hAnsi="Times New Roman"/>
                <w:bCs/>
                <w:iCs/>
                <w:sz w:val="24"/>
                <w:szCs w:val="24"/>
                <w:lang w:eastAsia="x-none"/>
              </w:rPr>
              <w:t>Интеакивные</w:t>
            </w:r>
            <w:proofErr w:type="spellEnd"/>
            <w:r w:rsidRPr="006F1E04">
              <w:rPr>
                <w:rFonts w:ascii="Times New Roman" w:hAnsi="Times New Roman"/>
                <w:bCs/>
                <w:iCs/>
                <w:sz w:val="24"/>
                <w:szCs w:val="24"/>
                <w:lang w:eastAsia="x-none"/>
              </w:rPr>
              <w:t xml:space="preserve"> </w:t>
            </w:r>
            <w:proofErr w:type="spellStart"/>
            <w:r w:rsidRPr="006F1E04">
              <w:rPr>
                <w:rFonts w:ascii="Times New Roman" w:hAnsi="Times New Roman"/>
                <w:bCs/>
                <w:iCs/>
                <w:sz w:val="24"/>
                <w:szCs w:val="24"/>
                <w:lang w:eastAsia="x-none"/>
              </w:rPr>
              <w:t>профессиограммы</w:t>
            </w:r>
            <w:proofErr w:type="spellEnd"/>
            <w:r w:rsidRPr="006F1E04">
              <w:rPr>
                <w:rFonts w:ascii="Times New Roman" w:hAnsi="Times New Roman"/>
                <w:bCs/>
                <w:iCs/>
                <w:sz w:val="24"/>
                <w:szCs w:val="24"/>
                <w:lang w:eastAsia="x-none"/>
              </w:rPr>
              <w:t xml:space="preserve"> на примере портала «Работа в России»</w:t>
            </w:r>
          </w:p>
        </w:tc>
        <w:tc>
          <w:tcPr>
            <w:tcW w:w="0" w:type="auto"/>
            <w:vMerge w:val="restart"/>
            <w:tcBorders>
              <w:top w:val="single" w:sz="4" w:space="0" w:color="auto"/>
              <w:left w:val="single" w:sz="4" w:space="0" w:color="auto"/>
              <w:right w:val="single" w:sz="4" w:space="0" w:color="auto"/>
            </w:tcBorders>
            <w:vAlign w:val="center"/>
          </w:tcPr>
          <w:p w14:paraId="7D7F4ACD" w14:textId="77777777" w:rsidR="00F73EDD"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12</w:t>
            </w:r>
          </w:p>
        </w:tc>
      </w:tr>
      <w:tr w:rsidR="00F73EDD" w:rsidRPr="00F73EDD" w14:paraId="2ED49555" w14:textId="77777777" w:rsidTr="00F73EDD">
        <w:trPr>
          <w:trHeight w:val="20"/>
        </w:trPr>
        <w:tc>
          <w:tcPr>
            <w:tcW w:w="2405" w:type="dxa"/>
            <w:vMerge/>
            <w:tcBorders>
              <w:left w:val="single" w:sz="4" w:space="0" w:color="auto"/>
              <w:right w:val="single" w:sz="4" w:space="0" w:color="auto"/>
            </w:tcBorders>
          </w:tcPr>
          <w:p w14:paraId="2F8FB4BC"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7155B14"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№10. Профориентация на профессии будущего на примере «Атласа новых профессий»</w:t>
            </w:r>
          </w:p>
        </w:tc>
        <w:tc>
          <w:tcPr>
            <w:tcW w:w="0" w:type="auto"/>
            <w:vMerge/>
            <w:tcBorders>
              <w:left w:val="single" w:sz="4" w:space="0" w:color="auto"/>
              <w:right w:val="single" w:sz="4" w:space="0" w:color="auto"/>
            </w:tcBorders>
            <w:vAlign w:val="center"/>
          </w:tcPr>
          <w:p w14:paraId="4953CC62"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580AF69E" w14:textId="77777777" w:rsidTr="00F73EDD">
        <w:trPr>
          <w:trHeight w:val="20"/>
        </w:trPr>
        <w:tc>
          <w:tcPr>
            <w:tcW w:w="2405" w:type="dxa"/>
            <w:vMerge/>
            <w:tcBorders>
              <w:left w:val="single" w:sz="4" w:space="0" w:color="auto"/>
              <w:right w:val="single" w:sz="4" w:space="0" w:color="auto"/>
            </w:tcBorders>
          </w:tcPr>
          <w:p w14:paraId="2C71AD87"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01AF11B"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Практическая работа №11. Цифровые инструменты профориентации на примере портала «</w:t>
            </w:r>
            <w:proofErr w:type="spellStart"/>
            <w:r w:rsidRPr="006F1E04">
              <w:rPr>
                <w:rFonts w:ascii="Times New Roman" w:hAnsi="Times New Roman"/>
                <w:bCs/>
                <w:iCs/>
                <w:sz w:val="24"/>
                <w:szCs w:val="24"/>
                <w:lang w:eastAsia="x-none"/>
              </w:rPr>
              <w:t>ПроеКТОрия</w:t>
            </w:r>
            <w:proofErr w:type="spellEnd"/>
            <w:r w:rsidRPr="006F1E04">
              <w:rPr>
                <w:rFonts w:ascii="Times New Roman" w:hAnsi="Times New Roman"/>
                <w:bCs/>
                <w:iCs/>
                <w:sz w:val="24"/>
                <w:szCs w:val="24"/>
                <w:lang w:eastAsia="x-none"/>
              </w:rPr>
              <w:t>»</w:t>
            </w:r>
          </w:p>
        </w:tc>
        <w:tc>
          <w:tcPr>
            <w:tcW w:w="0" w:type="auto"/>
            <w:vMerge/>
            <w:tcBorders>
              <w:left w:val="single" w:sz="4" w:space="0" w:color="auto"/>
              <w:right w:val="single" w:sz="4" w:space="0" w:color="auto"/>
            </w:tcBorders>
            <w:vAlign w:val="center"/>
          </w:tcPr>
          <w:p w14:paraId="44A06336"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0AA229F6" w14:textId="77777777" w:rsidTr="00F73EDD">
        <w:trPr>
          <w:trHeight w:val="20"/>
        </w:trPr>
        <w:tc>
          <w:tcPr>
            <w:tcW w:w="2405" w:type="dxa"/>
            <w:vMerge/>
            <w:tcBorders>
              <w:left w:val="single" w:sz="4" w:space="0" w:color="auto"/>
              <w:right w:val="single" w:sz="4" w:space="0" w:color="auto"/>
            </w:tcBorders>
          </w:tcPr>
          <w:p w14:paraId="37A3E9BC"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64A9F13"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Практическая работа № 12. Проектирование </w:t>
            </w:r>
            <w:proofErr w:type="spellStart"/>
            <w:r w:rsidRPr="006F1E04">
              <w:rPr>
                <w:rFonts w:ascii="Times New Roman" w:hAnsi="Times New Roman"/>
                <w:bCs/>
                <w:iCs/>
                <w:sz w:val="24"/>
                <w:szCs w:val="24"/>
                <w:lang w:eastAsia="x-none"/>
              </w:rPr>
              <w:t>профессиограммы</w:t>
            </w:r>
            <w:proofErr w:type="spellEnd"/>
            <w:r w:rsidRPr="006F1E04">
              <w:rPr>
                <w:rFonts w:ascii="Times New Roman" w:hAnsi="Times New Roman"/>
                <w:bCs/>
                <w:iCs/>
                <w:sz w:val="24"/>
                <w:szCs w:val="24"/>
                <w:lang w:eastAsia="x-none"/>
              </w:rPr>
              <w:t xml:space="preserve"> профессии (на выбор)</w:t>
            </w:r>
          </w:p>
        </w:tc>
        <w:tc>
          <w:tcPr>
            <w:tcW w:w="0" w:type="auto"/>
            <w:vMerge/>
            <w:tcBorders>
              <w:left w:val="single" w:sz="4" w:space="0" w:color="auto"/>
              <w:right w:val="single" w:sz="4" w:space="0" w:color="auto"/>
            </w:tcBorders>
            <w:vAlign w:val="center"/>
          </w:tcPr>
          <w:p w14:paraId="17C56436"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794C55CB" w14:textId="77777777" w:rsidTr="00F73EDD">
        <w:trPr>
          <w:trHeight w:val="20"/>
        </w:trPr>
        <w:tc>
          <w:tcPr>
            <w:tcW w:w="2405" w:type="dxa"/>
            <w:vMerge/>
            <w:tcBorders>
              <w:left w:val="single" w:sz="4" w:space="0" w:color="auto"/>
              <w:right w:val="single" w:sz="4" w:space="0" w:color="auto"/>
            </w:tcBorders>
          </w:tcPr>
          <w:p w14:paraId="0A307AA4" w14:textId="77777777" w:rsidR="00F73EDD" w:rsidRPr="006F1E04" w:rsidRDefault="00F73EDD" w:rsidP="00F73EDD">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0DDA8DE" w14:textId="77777777" w:rsidR="00F73EDD" w:rsidRPr="006F1E04" w:rsidRDefault="00F73EDD"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Практическая работа № 13. Проектирование личного </w:t>
            </w:r>
            <w:proofErr w:type="spellStart"/>
            <w:r w:rsidRPr="006F1E04">
              <w:rPr>
                <w:rFonts w:ascii="Times New Roman" w:hAnsi="Times New Roman"/>
                <w:bCs/>
                <w:iCs/>
                <w:sz w:val="24"/>
                <w:szCs w:val="24"/>
                <w:lang w:eastAsia="x-none"/>
              </w:rPr>
              <w:t>профплана</w:t>
            </w:r>
            <w:proofErr w:type="spellEnd"/>
          </w:p>
        </w:tc>
        <w:tc>
          <w:tcPr>
            <w:tcW w:w="0" w:type="auto"/>
            <w:vMerge/>
            <w:tcBorders>
              <w:left w:val="single" w:sz="4" w:space="0" w:color="auto"/>
              <w:bottom w:val="single" w:sz="4" w:space="0" w:color="auto"/>
              <w:right w:val="single" w:sz="4" w:space="0" w:color="auto"/>
            </w:tcBorders>
            <w:vAlign w:val="center"/>
          </w:tcPr>
          <w:p w14:paraId="52A40478" w14:textId="77777777" w:rsidR="00F73EDD" w:rsidRPr="00F73EDD" w:rsidRDefault="00F73EDD" w:rsidP="00F651BC">
            <w:pPr>
              <w:spacing w:after="0" w:line="240" w:lineRule="auto"/>
              <w:jc w:val="center"/>
              <w:rPr>
                <w:rFonts w:ascii="Times New Roman" w:hAnsi="Times New Roman"/>
                <w:b/>
                <w:sz w:val="24"/>
                <w:szCs w:val="24"/>
                <w:lang w:eastAsia="x-none"/>
              </w:rPr>
            </w:pPr>
          </w:p>
        </w:tc>
      </w:tr>
      <w:tr w:rsidR="00F73EDD" w:rsidRPr="00F73EDD" w14:paraId="64CEB5C3" w14:textId="77777777" w:rsidTr="00F73EDD">
        <w:trPr>
          <w:trHeight w:val="20"/>
        </w:trPr>
        <w:tc>
          <w:tcPr>
            <w:tcW w:w="2405" w:type="dxa"/>
            <w:vMerge w:val="restart"/>
            <w:tcBorders>
              <w:left w:val="single" w:sz="4" w:space="0" w:color="auto"/>
              <w:right w:val="single" w:sz="4" w:space="0" w:color="auto"/>
            </w:tcBorders>
          </w:tcPr>
          <w:p w14:paraId="00844F20" w14:textId="77777777" w:rsidR="00F651BC" w:rsidRPr="006F1E04" w:rsidRDefault="00F651BC" w:rsidP="00F73EDD">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Тема 2.6. Профориентационные возможности движения «</w:t>
            </w:r>
            <w:proofErr w:type="spellStart"/>
            <w:r w:rsidRPr="006F1E04">
              <w:rPr>
                <w:rFonts w:ascii="Times New Roman" w:hAnsi="Times New Roman"/>
                <w:b/>
                <w:bCs/>
                <w:sz w:val="24"/>
                <w:szCs w:val="24"/>
                <w:lang w:eastAsia="x-none"/>
              </w:rPr>
              <w:t>Ворлдскиллс</w:t>
            </w:r>
            <w:proofErr w:type="spellEnd"/>
            <w:r w:rsidRPr="006F1E04">
              <w:rPr>
                <w:rFonts w:ascii="Times New Roman" w:hAnsi="Times New Roman"/>
                <w:b/>
                <w:bCs/>
                <w:sz w:val="24"/>
                <w:szCs w:val="24"/>
                <w:lang w:eastAsia="x-none"/>
              </w:rPr>
              <w:t xml:space="preserve"> Россия»</w:t>
            </w:r>
          </w:p>
        </w:tc>
        <w:tc>
          <w:tcPr>
            <w:tcW w:w="10551" w:type="dxa"/>
            <w:tcBorders>
              <w:top w:val="single" w:sz="4" w:space="0" w:color="auto"/>
              <w:left w:val="single" w:sz="4" w:space="0" w:color="auto"/>
              <w:bottom w:val="single" w:sz="4" w:space="0" w:color="auto"/>
              <w:right w:val="single" w:sz="4" w:space="0" w:color="auto"/>
            </w:tcBorders>
          </w:tcPr>
          <w:p w14:paraId="6EDC3432"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Содержание</w:t>
            </w:r>
          </w:p>
        </w:tc>
        <w:tc>
          <w:tcPr>
            <w:tcW w:w="0" w:type="auto"/>
            <w:tcBorders>
              <w:top w:val="single" w:sz="4" w:space="0" w:color="auto"/>
              <w:left w:val="single" w:sz="4" w:space="0" w:color="auto"/>
              <w:bottom w:val="single" w:sz="4" w:space="0" w:color="auto"/>
              <w:right w:val="single" w:sz="4" w:space="0" w:color="auto"/>
            </w:tcBorders>
            <w:vAlign w:val="center"/>
          </w:tcPr>
          <w:p w14:paraId="10CB5D80"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1A919FF0" w14:textId="77777777" w:rsidTr="00F73EDD">
        <w:trPr>
          <w:trHeight w:val="20"/>
        </w:trPr>
        <w:tc>
          <w:tcPr>
            <w:tcW w:w="2405" w:type="dxa"/>
            <w:vMerge/>
            <w:tcBorders>
              <w:left w:val="single" w:sz="4" w:space="0" w:color="auto"/>
              <w:right w:val="single" w:sz="4" w:space="0" w:color="auto"/>
            </w:tcBorders>
            <w:vAlign w:val="center"/>
          </w:tcPr>
          <w:p w14:paraId="691FF7DE"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0A74ED6C" w14:textId="77777777" w:rsidR="00F651BC" w:rsidRPr="006F1E04" w:rsidRDefault="00F651BC"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Сущность, цели и задачи чемпионатного движения «</w:t>
            </w:r>
            <w:proofErr w:type="spellStart"/>
            <w:r w:rsidRPr="006F1E04">
              <w:rPr>
                <w:rFonts w:ascii="Times New Roman" w:hAnsi="Times New Roman"/>
                <w:bCs/>
                <w:iCs/>
                <w:sz w:val="24"/>
                <w:szCs w:val="24"/>
                <w:lang w:eastAsia="x-none"/>
              </w:rPr>
              <w:t>Ворлдскиллс</w:t>
            </w:r>
            <w:proofErr w:type="spellEnd"/>
            <w:r w:rsidRPr="006F1E04">
              <w:rPr>
                <w:rFonts w:ascii="Times New Roman" w:hAnsi="Times New Roman"/>
                <w:bCs/>
                <w:iCs/>
                <w:sz w:val="24"/>
                <w:szCs w:val="24"/>
                <w:lang w:eastAsia="x-none"/>
              </w:rPr>
              <w:t xml:space="preserve"> Россия». Современные проекты конкурсного движения</w:t>
            </w:r>
          </w:p>
        </w:tc>
        <w:tc>
          <w:tcPr>
            <w:tcW w:w="0" w:type="auto"/>
            <w:tcBorders>
              <w:top w:val="single" w:sz="4" w:space="0" w:color="auto"/>
              <w:left w:val="single" w:sz="4" w:space="0" w:color="auto"/>
              <w:bottom w:val="single" w:sz="4" w:space="0" w:color="auto"/>
              <w:right w:val="single" w:sz="4" w:space="0" w:color="auto"/>
            </w:tcBorders>
            <w:vAlign w:val="center"/>
          </w:tcPr>
          <w:p w14:paraId="42C4FFAE" w14:textId="77777777" w:rsidR="00F651BC"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8</w:t>
            </w:r>
          </w:p>
        </w:tc>
      </w:tr>
      <w:tr w:rsidR="00F73EDD" w:rsidRPr="00F73EDD" w14:paraId="1F727E8A" w14:textId="77777777" w:rsidTr="00F73EDD">
        <w:trPr>
          <w:trHeight w:val="20"/>
        </w:trPr>
        <w:tc>
          <w:tcPr>
            <w:tcW w:w="2405" w:type="dxa"/>
            <w:vMerge/>
            <w:tcBorders>
              <w:left w:val="single" w:sz="4" w:space="0" w:color="auto"/>
              <w:right w:val="single" w:sz="4" w:space="0" w:color="auto"/>
            </w:tcBorders>
            <w:vAlign w:val="center"/>
          </w:tcPr>
          <w:p w14:paraId="5FB178FA"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367AF0E7"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В том числе практических занятий</w:t>
            </w:r>
          </w:p>
        </w:tc>
        <w:tc>
          <w:tcPr>
            <w:tcW w:w="0" w:type="auto"/>
            <w:tcBorders>
              <w:top w:val="single" w:sz="4" w:space="0" w:color="auto"/>
              <w:left w:val="single" w:sz="4" w:space="0" w:color="auto"/>
              <w:bottom w:val="single" w:sz="4" w:space="0" w:color="auto"/>
              <w:right w:val="single" w:sz="4" w:space="0" w:color="auto"/>
            </w:tcBorders>
            <w:vAlign w:val="center"/>
          </w:tcPr>
          <w:p w14:paraId="25789ED8" w14:textId="77777777" w:rsidR="00F651BC" w:rsidRPr="00F73EDD" w:rsidRDefault="00F651BC" w:rsidP="00F651BC">
            <w:pPr>
              <w:spacing w:after="0" w:line="240" w:lineRule="auto"/>
              <w:jc w:val="center"/>
              <w:rPr>
                <w:rFonts w:ascii="Times New Roman" w:hAnsi="Times New Roman"/>
                <w:b/>
                <w:sz w:val="24"/>
                <w:szCs w:val="24"/>
                <w:lang w:eastAsia="x-none"/>
              </w:rPr>
            </w:pPr>
          </w:p>
        </w:tc>
      </w:tr>
      <w:tr w:rsidR="00F73EDD" w:rsidRPr="00F73EDD" w14:paraId="4994A1BD" w14:textId="77777777" w:rsidTr="00F73EDD">
        <w:trPr>
          <w:trHeight w:val="20"/>
        </w:trPr>
        <w:tc>
          <w:tcPr>
            <w:tcW w:w="2405" w:type="dxa"/>
            <w:vMerge/>
            <w:tcBorders>
              <w:left w:val="single" w:sz="4" w:space="0" w:color="auto"/>
              <w:right w:val="single" w:sz="4" w:space="0" w:color="auto"/>
            </w:tcBorders>
            <w:vAlign w:val="center"/>
          </w:tcPr>
          <w:p w14:paraId="066D4536" w14:textId="77777777" w:rsidR="00F651BC" w:rsidRPr="006F1E04" w:rsidRDefault="00F651BC" w:rsidP="00F651BC">
            <w:pPr>
              <w:spacing w:after="0" w:line="240" w:lineRule="auto"/>
              <w:rPr>
                <w:rFonts w:ascii="Times New Roman" w:hAnsi="Times New Roman"/>
                <w:b/>
                <w:bCs/>
                <w:sz w:val="24"/>
                <w:szCs w:val="24"/>
                <w:lang w:eastAsia="x-none"/>
              </w:rPr>
            </w:pPr>
          </w:p>
        </w:tc>
        <w:tc>
          <w:tcPr>
            <w:tcW w:w="10551" w:type="dxa"/>
            <w:tcBorders>
              <w:top w:val="single" w:sz="4" w:space="0" w:color="auto"/>
              <w:left w:val="single" w:sz="4" w:space="0" w:color="auto"/>
              <w:bottom w:val="single" w:sz="4" w:space="0" w:color="auto"/>
              <w:right w:val="single" w:sz="4" w:space="0" w:color="auto"/>
            </w:tcBorders>
          </w:tcPr>
          <w:p w14:paraId="2904CA43" w14:textId="77777777" w:rsidR="00F651BC" w:rsidRPr="006F1E04" w:rsidRDefault="00F651BC" w:rsidP="00F651BC">
            <w:pPr>
              <w:spacing w:after="0" w:line="240" w:lineRule="auto"/>
              <w:rPr>
                <w:rFonts w:ascii="Times New Roman" w:hAnsi="Times New Roman"/>
                <w:bCs/>
                <w:sz w:val="24"/>
                <w:szCs w:val="24"/>
                <w:lang w:eastAsia="x-none"/>
              </w:rPr>
            </w:pPr>
            <w:r w:rsidRPr="006F1E04">
              <w:rPr>
                <w:rFonts w:ascii="Times New Roman" w:hAnsi="Times New Roman"/>
                <w:bCs/>
                <w:iCs/>
                <w:sz w:val="24"/>
                <w:szCs w:val="24"/>
                <w:lang w:eastAsia="x-none"/>
              </w:rPr>
              <w:t>Практическая работа №14. Конкурсное движения на примере проекта «Билет в будущее</w:t>
            </w:r>
            <w:r w:rsidRPr="006F1E04">
              <w:rPr>
                <w:rFonts w:ascii="Times New Roman" w:hAnsi="Times New Roman"/>
                <w:bCs/>
                <w:sz w:val="24"/>
                <w:szCs w:val="24"/>
                <w:lang w:eastAsia="x-none"/>
              </w:rPr>
              <w:t>»</w:t>
            </w:r>
          </w:p>
        </w:tc>
        <w:tc>
          <w:tcPr>
            <w:tcW w:w="0" w:type="auto"/>
            <w:tcBorders>
              <w:top w:val="single" w:sz="4" w:space="0" w:color="auto"/>
              <w:left w:val="single" w:sz="4" w:space="0" w:color="auto"/>
              <w:bottom w:val="single" w:sz="4" w:space="0" w:color="auto"/>
              <w:right w:val="single" w:sz="4" w:space="0" w:color="auto"/>
            </w:tcBorders>
            <w:vAlign w:val="center"/>
          </w:tcPr>
          <w:p w14:paraId="37D0352C" w14:textId="77777777" w:rsidR="00F651BC"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10</w:t>
            </w:r>
          </w:p>
        </w:tc>
      </w:tr>
      <w:tr w:rsidR="00F73EDD" w:rsidRPr="00F73EDD" w14:paraId="2B4D61D5" w14:textId="77777777" w:rsidTr="00F73EDD">
        <w:trPr>
          <w:trHeight w:val="20"/>
        </w:trPr>
        <w:tc>
          <w:tcPr>
            <w:tcW w:w="0" w:type="auto"/>
            <w:gridSpan w:val="2"/>
            <w:tcBorders>
              <w:left w:val="single" w:sz="4" w:space="0" w:color="auto"/>
              <w:bottom w:val="single" w:sz="4" w:space="0" w:color="auto"/>
              <w:right w:val="single" w:sz="4" w:space="0" w:color="auto"/>
            </w:tcBorders>
          </w:tcPr>
          <w:p w14:paraId="660DB7CF" w14:textId="77777777" w:rsidR="00F73EDD" w:rsidRPr="006F1E04" w:rsidRDefault="00F73EDD" w:rsidP="00F73EDD">
            <w:pPr>
              <w:spacing w:after="0" w:line="240" w:lineRule="auto"/>
              <w:rPr>
                <w:rFonts w:ascii="Times New Roman" w:hAnsi="Times New Roman"/>
                <w:b/>
                <w:sz w:val="24"/>
                <w:szCs w:val="24"/>
              </w:rPr>
            </w:pPr>
            <w:r w:rsidRPr="006F1E04">
              <w:rPr>
                <w:rFonts w:ascii="Times New Roman" w:hAnsi="Times New Roman"/>
                <w:b/>
                <w:bCs/>
                <w:sz w:val="24"/>
                <w:szCs w:val="24"/>
              </w:rPr>
              <w:t xml:space="preserve">Самостоятельной работа </w:t>
            </w:r>
          </w:p>
          <w:p w14:paraId="37516C79" w14:textId="77777777" w:rsidR="00F73EDD" w:rsidRPr="006F1E04" w:rsidRDefault="00F73EDD" w:rsidP="00F73EDD">
            <w:pPr>
              <w:spacing w:after="0" w:line="240" w:lineRule="auto"/>
              <w:rPr>
                <w:rFonts w:ascii="Times New Roman" w:hAnsi="Times New Roman"/>
                <w:sz w:val="24"/>
                <w:szCs w:val="24"/>
                <w:lang w:eastAsia="x-none"/>
              </w:rPr>
            </w:pPr>
            <w:r w:rsidRPr="006F1E04">
              <w:rPr>
                <w:rFonts w:ascii="Times New Roman" w:hAnsi="Times New Roman"/>
                <w:sz w:val="24"/>
                <w:szCs w:val="24"/>
              </w:rPr>
              <w:t>Решение практических задач (кейсов)</w:t>
            </w:r>
          </w:p>
        </w:tc>
        <w:tc>
          <w:tcPr>
            <w:tcW w:w="0" w:type="auto"/>
            <w:tcBorders>
              <w:top w:val="single" w:sz="4" w:space="0" w:color="auto"/>
              <w:left w:val="single" w:sz="4" w:space="0" w:color="auto"/>
              <w:bottom w:val="single" w:sz="4" w:space="0" w:color="auto"/>
              <w:right w:val="single" w:sz="4" w:space="0" w:color="auto"/>
            </w:tcBorders>
            <w:vAlign w:val="center"/>
          </w:tcPr>
          <w:p w14:paraId="49BB237D" w14:textId="77777777" w:rsidR="00F73EDD" w:rsidRPr="00F73EDD" w:rsidRDefault="00F73EDD" w:rsidP="00F73EDD">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26</w:t>
            </w:r>
          </w:p>
        </w:tc>
      </w:tr>
      <w:tr w:rsidR="00C96FC2" w:rsidRPr="00F73EDD" w14:paraId="20DBF340" w14:textId="77777777" w:rsidTr="00F73EDD">
        <w:trPr>
          <w:trHeight w:val="20"/>
        </w:trPr>
        <w:tc>
          <w:tcPr>
            <w:tcW w:w="0" w:type="auto"/>
            <w:gridSpan w:val="2"/>
            <w:tcBorders>
              <w:left w:val="single" w:sz="4" w:space="0" w:color="auto"/>
              <w:bottom w:val="single" w:sz="4" w:space="0" w:color="auto"/>
              <w:right w:val="single" w:sz="4" w:space="0" w:color="auto"/>
            </w:tcBorders>
          </w:tcPr>
          <w:p w14:paraId="52AEDFAD" w14:textId="77777777" w:rsidR="00C96FC2" w:rsidRPr="006F1E04" w:rsidRDefault="00C96FC2" w:rsidP="00F651BC">
            <w:pPr>
              <w:spacing w:after="0" w:line="240" w:lineRule="auto"/>
              <w:rPr>
                <w:rFonts w:ascii="Times New Roman" w:hAnsi="Times New Roman"/>
                <w:bCs/>
                <w:sz w:val="24"/>
                <w:szCs w:val="24"/>
                <w:lang w:eastAsia="x-none"/>
              </w:rPr>
            </w:pPr>
            <w:r w:rsidRPr="006F1E04">
              <w:rPr>
                <w:rFonts w:ascii="Times New Roman" w:hAnsi="Times New Roman"/>
                <w:b/>
                <w:sz w:val="24"/>
                <w:szCs w:val="24"/>
                <w:lang w:eastAsia="x-none"/>
              </w:rPr>
              <w:t>Промежуточная аттестация</w:t>
            </w:r>
            <w:r>
              <w:rPr>
                <w:rFonts w:ascii="Times New Roman" w:hAnsi="Times New Roman"/>
                <w:b/>
                <w:sz w:val="24"/>
                <w:szCs w:val="24"/>
                <w:lang w:eastAsia="x-none"/>
              </w:rPr>
              <w:t xml:space="preserve"> - Экзамен</w:t>
            </w:r>
          </w:p>
        </w:tc>
        <w:tc>
          <w:tcPr>
            <w:tcW w:w="0" w:type="auto"/>
            <w:tcBorders>
              <w:top w:val="single" w:sz="4" w:space="0" w:color="auto"/>
              <w:left w:val="single" w:sz="4" w:space="0" w:color="auto"/>
              <w:bottom w:val="single" w:sz="4" w:space="0" w:color="auto"/>
              <w:right w:val="single" w:sz="4" w:space="0" w:color="auto"/>
            </w:tcBorders>
            <w:vAlign w:val="center"/>
          </w:tcPr>
          <w:p w14:paraId="19C7CBA3" w14:textId="77777777" w:rsidR="00C96FC2" w:rsidRPr="00F73EDD" w:rsidRDefault="00F73EDD" w:rsidP="00F651BC">
            <w:pPr>
              <w:spacing w:after="0" w:line="240" w:lineRule="auto"/>
              <w:jc w:val="center"/>
              <w:rPr>
                <w:rFonts w:ascii="Times New Roman" w:hAnsi="Times New Roman"/>
                <w:b/>
                <w:sz w:val="24"/>
                <w:szCs w:val="24"/>
                <w:lang w:eastAsia="x-none"/>
              </w:rPr>
            </w:pPr>
            <w:r w:rsidRPr="00F73EDD">
              <w:rPr>
                <w:rFonts w:ascii="Times New Roman" w:hAnsi="Times New Roman"/>
                <w:b/>
                <w:sz w:val="24"/>
                <w:szCs w:val="24"/>
                <w:lang w:eastAsia="x-none"/>
              </w:rPr>
              <w:t>6</w:t>
            </w:r>
          </w:p>
        </w:tc>
      </w:tr>
      <w:tr w:rsidR="00C96FC2" w:rsidRPr="006F1E04" w14:paraId="1FBE1E30" w14:textId="77777777" w:rsidTr="00F73EDD">
        <w:trPr>
          <w:trHeight w:val="20"/>
        </w:trPr>
        <w:tc>
          <w:tcPr>
            <w:tcW w:w="0" w:type="auto"/>
            <w:gridSpan w:val="2"/>
            <w:tcBorders>
              <w:left w:val="single" w:sz="4" w:space="0" w:color="auto"/>
              <w:right w:val="single" w:sz="4" w:space="0" w:color="auto"/>
            </w:tcBorders>
            <w:vAlign w:val="center"/>
          </w:tcPr>
          <w:p w14:paraId="310F9938" w14:textId="77777777" w:rsidR="00C96FC2" w:rsidRPr="006F1E04" w:rsidRDefault="00C96FC2"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Учебная практика</w:t>
            </w:r>
          </w:p>
          <w:p w14:paraId="3E75D14F"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Составить алгоритм проведения профориентации старшеклассников (представить в виде папки («Профессиональная работа в школе»), включающую следующие блоки профориентационной работы: </w:t>
            </w:r>
          </w:p>
          <w:p w14:paraId="48EBA6FB"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а) профессиональное просвещение и воспитание (вложить разработку урока «Мир профессий» или «Моя будущая профессия»);</w:t>
            </w:r>
          </w:p>
          <w:p w14:paraId="1371B883"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 xml:space="preserve">б) </w:t>
            </w:r>
            <w:proofErr w:type="spellStart"/>
            <w:r w:rsidRPr="006F1E04">
              <w:rPr>
                <w:rFonts w:ascii="Times New Roman" w:hAnsi="Times New Roman"/>
                <w:bCs/>
                <w:iCs/>
                <w:sz w:val="24"/>
                <w:szCs w:val="24"/>
                <w:lang w:eastAsia="x-none"/>
              </w:rPr>
              <w:t>профконсультация</w:t>
            </w:r>
            <w:proofErr w:type="spellEnd"/>
            <w:r w:rsidRPr="006F1E04">
              <w:rPr>
                <w:rFonts w:ascii="Times New Roman" w:hAnsi="Times New Roman"/>
                <w:bCs/>
                <w:iCs/>
                <w:sz w:val="24"/>
                <w:szCs w:val="24"/>
                <w:lang w:eastAsia="x-none"/>
              </w:rPr>
              <w:t>;</w:t>
            </w:r>
          </w:p>
          <w:p w14:paraId="0CC03E74"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в) профессиональная диагностика;</w:t>
            </w:r>
          </w:p>
          <w:p w14:paraId="462898D8"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г) профотбор</w:t>
            </w:r>
          </w:p>
          <w:p w14:paraId="1E7C72DC" w14:textId="77777777" w:rsidR="00C96FC2" w:rsidRPr="006F1E04" w:rsidRDefault="00C96FC2" w:rsidP="00F651BC">
            <w:pPr>
              <w:spacing w:after="0" w:line="240" w:lineRule="auto"/>
              <w:rPr>
                <w:rFonts w:ascii="Times New Roman" w:hAnsi="Times New Roman"/>
                <w:bCs/>
                <w:iCs/>
                <w:sz w:val="24"/>
                <w:szCs w:val="24"/>
                <w:lang w:eastAsia="x-none"/>
              </w:rPr>
            </w:pPr>
            <w:r w:rsidRPr="006F1E04">
              <w:rPr>
                <w:rFonts w:ascii="Times New Roman" w:hAnsi="Times New Roman"/>
                <w:bCs/>
                <w:iCs/>
                <w:sz w:val="24"/>
                <w:szCs w:val="24"/>
                <w:lang w:eastAsia="x-none"/>
              </w:rPr>
              <w:t>д) профориентационная игра</w:t>
            </w:r>
          </w:p>
        </w:tc>
        <w:tc>
          <w:tcPr>
            <w:tcW w:w="0" w:type="auto"/>
            <w:tcBorders>
              <w:top w:val="single" w:sz="4" w:space="0" w:color="auto"/>
              <w:left w:val="single" w:sz="4" w:space="0" w:color="auto"/>
              <w:bottom w:val="single" w:sz="4" w:space="0" w:color="auto"/>
              <w:right w:val="single" w:sz="4" w:space="0" w:color="auto"/>
            </w:tcBorders>
            <w:vAlign w:val="center"/>
          </w:tcPr>
          <w:p w14:paraId="274F13FA" w14:textId="77777777" w:rsidR="00C96FC2" w:rsidRPr="006E7DAF" w:rsidRDefault="006E7DAF" w:rsidP="00F651BC">
            <w:pPr>
              <w:spacing w:after="0" w:line="240" w:lineRule="auto"/>
              <w:jc w:val="center"/>
              <w:rPr>
                <w:rFonts w:ascii="Times New Roman" w:hAnsi="Times New Roman"/>
                <w:b/>
                <w:sz w:val="24"/>
                <w:szCs w:val="24"/>
                <w:lang w:eastAsia="x-none"/>
              </w:rPr>
            </w:pPr>
            <w:r w:rsidRPr="006E7DAF">
              <w:rPr>
                <w:rFonts w:ascii="Times New Roman" w:hAnsi="Times New Roman"/>
                <w:b/>
                <w:sz w:val="24"/>
                <w:szCs w:val="24"/>
                <w:lang w:eastAsia="x-none"/>
              </w:rPr>
              <w:t>36</w:t>
            </w:r>
          </w:p>
        </w:tc>
      </w:tr>
      <w:tr w:rsidR="00C96FC2" w:rsidRPr="006F1E04" w14:paraId="725000DC" w14:textId="77777777" w:rsidTr="00F73EDD">
        <w:trPr>
          <w:trHeight w:val="20"/>
        </w:trPr>
        <w:tc>
          <w:tcPr>
            <w:tcW w:w="0" w:type="auto"/>
            <w:gridSpan w:val="2"/>
            <w:tcBorders>
              <w:left w:val="single" w:sz="4" w:space="0" w:color="auto"/>
              <w:right w:val="single" w:sz="4" w:space="0" w:color="auto"/>
            </w:tcBorders>
            <w:vAlign w:val="center"/>
          </w:tcPr>
          <w:p w14:paraId="5B98CC09" w14:textId="77777777" w:rsidR="00C96FC2" w:rsidRPr="006F1E04" w:rsidRDefault="00C96FC2"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Производственная практика</w:t>
            </w:r>
          </w:p>
          <w:p w14:paraId="0FD862BE"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Общая характеристика образовательной организации</w:t>
            </w:r>
          </w:p>
          <w:p w14:paraId="7B50D4F5"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Структура деятельности педколлектива по проведению профориентационной работы. Распределение обязанностей.</w:t>
            </w:r>
          </w:p>
          <w:p w14:paraId="6706B536"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Анализ плана профориентационной работы ОО на текущий год. Выявление преимуществ и недостатков</w:t>
            </w:r>
          </w:p>
          <w:p w14:paraId="0762BC5A"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Планирование и проведение профориентационного мероприятия в школе\</w:t>
            </w:r>
          </w:p>
          <w:p w14:paraId="71E0731A" w14:textId="11DD0169"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Знакомство с диагностическими методиками, примен</w:t>
            </w:r>
            <w:r w:rsidR="00026D30">
              <w:rPr>
                <w:bCs/>
                <w:iCs/>
                <w:szCs w:val="24"/>
                <w:lang w:eastAsia="x-none"/>
              </w:rPr>
              <w:t>я</w:t>
            </w:r>
            <w:r w:rsidRPr="00C96FC2">
              <w:rPr>
                <w:bCs/>
                <w:iCs/>
                <w:szCs w:val="24"/>
                <w:lang w:eastAsia="x-none"/>
              </w:rPr>
              <w:t>емые в ОО</w:t>
            </w:r>
          </w:p>
          <w:p w14:paraId="4AACA54E"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На основании практической работы № 6 МДК 03.01 «Подбор диагностических методик с целью выявления профессиональных способностей для старшего школьного возраста» подобрать и провести диагностику для учебного класса</w:t>
            </w:r>
          </w:p>
          <w:p w14:paraId="5C4E7AB9" w14:textId="77777777" w:rsidR="00C96FC2" w:rsidRPr="00C96FC2" w:rsidRDefault="00C96FC2" w:rsidP="00C96FC2">
            <w:pPr>
              <w:pStyle w:val="a8"/>
              <w:numPr>
                <w:ilvl w:val="0"/>
                <w:numId w:val="43"/>
              </w:numPr>
              <w:spacing w:before="0" w:after="0"/>
              <w:ind w:left="447"/>
              <w:rPr>
                <w:bCs/>
                <w:iCs/>
                <w:szCs w:val="24"/>
                <w:lang w:eastAsia="x-none"/>
              </w:rPr>
            </w:pPr>
            <w:r w:rsidRPr="00C96FC2">
              <w:rPr>
                <w:bCs/>
                <w:iCs/>
                <w:szCs w:val="24"/>
                <w:lang w:eastAsia="x-none"/>
              </w:rPr>
              <w:t xml:space="preserve">Выделение основных особенностей профессиональной ориентации по ФГОС старшего звена </w:t>
            </w:r>
          </w:p>
        </w:tc>
        <w:tc>
          <w:tcPr>
            <w:tcW w:w="0" w:type="auto"/>
            <w:tcBorders>
              <w:top w:val="single" w:sz="4" w:space="0" w:color="auto"/>
              <w:left w:val="single" w:sz="4" w:space="0" w:color="auto"/>
              <w:bottom w:val="single" w:sz="4" w:space="0" w:color="auto"/>
              <w:right w:val="single" w:sz="4" w:space="0" w:color="auto"/>
            </w:tcBorders>
            <w:vAlign w:val="center"/>
          </w:tcPr>
          <w:p w14:paraId="49C6FFCC" w14:textId="77777777" w:rsidR="00C96FC2" w:rsidRPr="006E7DAF" w:rsidRDefault="006E7DAF" w:rsidP="00F651BC">
            <w:pPr>
              <w:spacing w:after="0" w:line="240" w:lineRule="auto"/>
              <w:jc w:val="center"/>
              <w:rPr>
                <w:rFonts w:ascii="Times New Roman" w:hAnsi="Times New Roman"/>
                <w:b/>
                <w:sz w:val="24"/>
                <w:szCs w:val="24"/>
                <w:lang w:eastAsia="x-none"/>
              </w:rPr>
            </w:pPr>
            <w:r w:rsidRPr="006E7DAF">
              <w:rPr>
                <w:rFonts w:ascii="Times New Roman" w:hAnsi="Times New Roman"/>
                <w:b/>
                <w:sz w:val="24"/>
                <w:szCs w:val="24"/>
                <w:lang w:eastAsia="x-none"/>
              </w:rPr>
              <w:t>108</w:t>
            </w:r>
          </w:p>
        </w:tc>
      </w:tr>
      <w:tr w:rsidR="00C96FC2" w:rsidRPr="006F1E04" w14:paraId="67AF37F8" w14:textId="77777777" w:rsidTr="00F73EDD">
        <w:trPr>
          <w:trHeight w:val="20"/>
        </w:trPr>
        <w:tc>
          <w:tcPr>
            <w:tcW w:w="0" w:type="auto"/>
            <w:gridSpan w:val="2"/>
            <w:tcBorders>
              <w:left w:val="single" w:sz="4" w:space="0" w:color="auto"/>
              <w:right w:val="single" w:sz="4" w:space="0" w:color="auto"/>
            </w:tcBorders>
            <w:vAlign w:val="center"/>
          </w:tcPr>
          <w:p w14:paraId="023DEA44" w14:textId="77777777" w:rsidR="00C96FC2" w:rsidRPr="006F1E04" w:rsidRDefault="00C96FC2" w:rsidP="00F651BC">
            <w:pPr>
              <w:spacing w:after="0" w:line="240" w:lineRule="auto"/>
              <w:rPr>
                <w:rFonts w:ascii="Times New Roman" w:hAnsi="Times New Roman"/>
                <w:b/>
                <w:bCs/>
                <w:sz w:val="24"/>
                <w:szCs w:val="24"/>
                <w:lang w:eastAsia="x-none"/>
              </w:rPr>
            </w:pPr>
            <w:r w:rsidRPr="006F1E04">
              <w:rPr>
                <w:rFonts w:ascii="Times New Roman" w:hAnsi="Times New Roman"/>
                <w:b/>
                <w:sz w:val="24"/>
                <w:szCs w:val="24"/>
                <w:lang w:eastAsia="x-none"/>
              </w:rPr>
              <w:t>Промежуточная аттестация</w:t>
            </w:r>
            <w:r>
              <w:rPr>
                <w:rFonts w:ascii="Times New Roman" w:hAnsi="Times New Roman"/>
                <w:b/>
                <w:sz w:val="24"/>
                <w:szCs w:val="24"/>
                <w:lang w:eastAsia="x-none"/>
              </w:rPr>
              <w:t xml:space="preserve"> – Экзамен по модулю</w:t>
            </w:r>
          </w:p>
        </w:tc>
        <w:tc>
          <w:tcPr>
            <w:tcW w:w="0" w:type="auto"/>
            <w:tcBorders>
              <w:top w:val="single" w:sz="4" w:space="0" w:color="auto"/>
              <w:left w:val="single" w:sz="4" w:space="0" w:color="auto"/>
              <w:bottom w:val="single" w:sz="4" w:space="0" w:color="auto"/>
              <w:right w:val="single" w:sz="4" w:space="0" w:color="auto"/>
            </w:tcBorders>
          </w:tcPr>
          <w:p w14:paraId="1C50ED60" w14:textId="77777777" w:rsidR="00C96FC2" w:rsidRPr="006E7DAF" w:rsidRDefault="008704A7" w:rsidP="00F651BC">
            <w:pPr>
              <w:spacing w:after="0" w:line="240" w:lineRule="auto"/>
              <w:jc w:val="center"/>
              <w:rPr>
                <w:rFonts w:ascii="Times New Roman" w:hAnsi="Times New Roman"/>
                <w:b/>
                <w:sz w:val="24"/>
                <w:szCs w:val="24"/>
                <w:lang w:eastAsia="x-none"/>
              </w:rPr>
            </w:pPr>
            <w:r>
              <w:rPr>
                <w:rFonts w:ascii="Times New Roman" w:hAnsi="Times New Roman"/>
                <w:b/>
                <w:sz w:val="24"/>
                <w:szCs w:val="24"/>
                <w:lang w:eastAsia="x-none"/>
              </w:rPr>
              <w:t>6</w:t>
            </w:r>
          </w:p>
        </w:tc>
      </w:tr>
      <w:tr w:rsidR="00F651BC" w:rsidRPr="006F1E04" w14:paraId="327E7C1C" w14:textId="77777777" w:rsidTr="00F73EDD">
        <w:trPr>
          <w:trHeight w:val="20"/>
        </w:trPr>
        <w:tc>
          <w:tcPr>
            <w:tcW w:w="0" w:type="auto"/>
            <w:gridSpan w:val="2"/>
            <w:tcBorders>
              <w:left w:val="single" w:sz="4" w:space="0" w:color="auto"/>
              <w:right w:val="single" w:sz="4" w:space="0" w:color="auto"/>
            </w:tcBorders>
            <w:vAlign w:val="center"/>
          </w:tcPr>
          <w:p w14:paraId="4803097F" w14:textId="77777777" w:rsidR="00F651BC" w:rsidRPr="006F1E04" w:rsidRDefault="00F651BC" w:rsidP="00F651BC">
            <w:pPr>
              <w:spacing w:after="0" w:line="240" w:lineRule="auto"/>
              <w:rPr>
                <w:rFonts w:ascii="Times New Roman" w:hAnsi="Times New Roman"/>
                <w:b/>
                <w:bCs/>
                <w:sz w:val="24"/>
                <w:szCs w:val="24"/>
                <w:lang w:eastAsia="x-none"/>
              </w:rPr>
            </w:pPr>
            <w:r w:rsidRPr="006F1E04">
              <w:rPr>
                <w:rFonts w:ascii="Times New Roman" w:hAnsi="Times New Roman"/>
                <w:b/>
                <w:bCs/>
                <w:sz w:val="24"/>
                <w:szCs w:val="24"/>
                <w:lang w:eastAsia="x-none"/>
              </w:rPr>
              <w:t>Всего</w:t>
            </w:r>
            <w:r w:rsidR="00C96FC2">
              <w:rPr>
                <w:rFonts w:ascii="Times New Roman" w:hAnsi="Times New Roman"/>
                <w:b/>
                <w:bCs/>
                <w:sz w:val="24"/>
                <w:szCs w:val="24"/>
                <w:lang w:eastAsia="x-none"/>
              </w:rPr>
              <w:t>:</w:t>
            </w:r>
          </w:p>
        </w:tc>
        <w:tc>
          <w:tcPr>
            <w:tcW w:w="0" w:type="auto"/>
            <w:tcBorders>
              <w:top w:val="single" w:sz="4" w:space="0" w:color="auto"/>
              <w:left w:val="single" w:sz="4" w:space="0" w:color="auto"/>
              <w:bottom w:val="single" w:sz="4" w:space="0" w:color="auto"/>
              <w:right w:val="single" w:sz="4" w:space="0" w:color="auto"/>
            </w:tcBorders>
          </w:tcPr>
          <w:p w14:paraId="37903643" w14:textId="77777777" w:rsidR="00F651BC" w:rsidRPr="006E7DAF" w:rsidRDefault="006E7DAF" w:rsidP="008704A7">
            <w:pPr>
              <w:spacing w:after="0" w:line="240" w:lineRule="auto"/>
              <w:jc w:val="center"/>
              <w:rPr>
                <w:rFonts w:ascii="Times New Roman" w:hAnsi="Times New Roman"/>
                <w:b/>
                <w:sz w:val="24"/>
                <w:szCs w:val="24"/>
                <w:lang w:eastAsia="x-none"/>
              </w:rPr>
            </w:pPr>
            <w:r w:rsidRPr="006E7DAF">
              <w:rPr>
                <w:rFonts w:ascii="Times New Roman" w:hAnsi="Times New Roman"/>
                <w:b/>
                <w:sz w:val="24"/>
                <w:szCs w:val="24"/>
                <w:lang w:eastAsia="x-none"/>
              </w:rPr>
              <w:t>4</w:t>
            </w:r>
            <w:r w:rsidR="008704A7">
              <w:rPr>
                <w:rFonts w:ascii="Times New Roman" w:hAnsi="Times New Roman"/>
                <w:b/>
                <w:sz w:val="24"/>
                <w:szCs w:val="24"/>
                <w:lang w:eastAsia="x-none"/>
              </w:rPr>
              <w:t>08</w:t>
            </w:r>
          </w:p>
        </w:tc>
      </w:tr>
    </w:tbl>
    <w:p w14:paraId="396C1ADC" w14:textId="77777777" w:rsidR="00963496" w:rsidRDefault="00963496" w:rsidP="00496640">
      <w:pPr>
        <w:spacing w:after="0"/>
      </w:pPr>
    </w:p>
    <w:p w14:paraId="034F37DA" w14:textId="77777777" w:rsidR="00B15945" w:rsidRPr="006E0125" w:rsidRDefault="00B15945" w:rsidP="00762F24">
      <w:pPr>
        <w:spacing w:after="0" w:line="240" w:lineRule="auto"/>
        <w:rPr>
          <w:rFonts w:ascii="Times New Roman" w:hAnsi="Times New Roman"/>
          <w:sz w:val="24"/>
          <w:szCs w:val="24"/>
        </w:rPr>
      </w:pPr>
    </w:p>
    <w:p w14:paraId="111E5614" w14:textId="77777777" w:rsidR="00762F24" w:rsidRDefault="00762F24" w:rsidP="00282EBF">
      <w:pPr>
        <w:spacing w:after="0" w:line="240" w:lineRule="auto"/>
        <w:rPr>
          <w:rFonts w:ascii="Times New Roman" w:hAnsi="Times New Roman"/>
          <w:sz w:val="24"/>
          <w:szCs w:val="24"/>
        </w:rPr>
      </w:pPr>
    </w:p>
    <w:p w14:paraId="53D8F35E" w14:textId="77777777" w:rsidR="00762F24" w:rsidRDefault="00762F24" w:rsidP="00762F24">
      <w:pPr>
        <w:rPr>
          <w:rFonts w:ascii="Times New Roman" w:hAnsi="Times New Roman"/>
          <w:sz w:val="24"/>
          <w:szCs w:val="24"/>
        </w:rPr>
      </w:pPr>
    </w:p>
    <w:p w14:paraId="44FD2D2C" w14:textId="77777777" w:rsidR="00762F24" w:rsidRDefault="00762F24" w:rsidP="00762F24">
      <w:pPr>
        <w:tabs>
          <w:tab w:val="left" w:pos="4335"/>
        </w:tabs>
        <w:rPr>
          <w:rFonts w:ascii="Times New Roman" w:hAnsi="Times New Roman"/>
          <w:sz w:val="24"/>
          <w:szCs w:val="24"/>
        </w:rPr>
      </w:pPr>
      <w:r>
        <w:rPr>
          <w:rFonts w:ascii="Times New Roman" w:hAnsi="Times New Roman"/>
          <w:sz w:val="24"/>
          <w:szCs w:val="24"/>
        </w:rPr>
        <w:tab/>
      </w:r>
    </w:p>
    <w:p w14:paraId="3FBACA86" w14:textId="77777777" w:rsidR="00282EBF" w:rsidRPr="00762F24" w:rsidRDefault="00282EBF" w:rsidP="00762F24">
      <w:pPr>
        <w:tabs>
          <w:tab w:val="left" w:pos="4335"/>
        </w:tabs>
        <w:rPr>
          <w:rFonts w:ascii="Times New Roman" w:hAnsi="Times New Roman"/>
          <w:sz w:val="24"/>
          <w:szCs w:val="24"/>
        </w:rPr>
        <w:sectPr w:rsidR="00282EBF" w:rsidRPr="00762F24" w:rsidSect="00FA3BA8">
          <w:pgSz w:w="16840" w:h="11907" w:orient="landscape"/>
          <w:pgMar w:top="851" w:right="1134" w:bottom="851" w:left="992" w:header="709" w:footer="709" w:gutter="0"/>
          <w:cols w:space="720"/>
        </w:sectPr>
      </w:pPr>
    </w:p>
    <w:p w14:paraId="7BF852D7" w14:textId="77777777" w:rsidR="00282EBF" w:rsidRPr="006E0125" w:rsidRDefault="001B7909" w:rsidP="00DF57C5">
      <w:pPr>
        <w:pStyle w:val="13"/>
      </w:pPr>
      <w:bookmarkStart w:id="6" w:name="_Toc89118529"/>
      <w:r w:rsidRPr="006E0125">
        <w:lastRenderedPageBreak/>
        <w:t xml:space="preserve">3. УСЛОВИЯ РЕАЛИЗАЦИИ </w:t>
      </w:r>
      <w:r w:rsidR="0048373C">
        <w:t>ПРОФЕССИОНАЛЬНОГО МОДУЛЯ</w:t>
      </w:r>
      <w:bookmarkEnd w:id="6"/>
    </w:p>
    <w:p w14:paraId="008EEBFC" w14:textId="77777777" w:rsidR="00282EBF" w:rsidRPr="006E0125" w:rsidRDefault="00282EBF" w:rsidP="003926A0">
      <w:pPr>
        <w:tabs>
          <w:tab w:val="left" w:pos="1134"/>
        </w:tabs>
        <w:suppressAutoHyphens/>
        <w:spacing w:after="0" w:line="240" w:lineRule="auto"/>
        <w:jc w:val="center"/>
        <w:rPr>
          <w:rFonts w:ascii="Times New Roman" w:hAnsi="Times New Roman"/>
          <w:b/>
          <w:bCs/>
          <w:sz w:val="28"/>
          <w:szCs w:val="28"/>
        </w:rPr>
      </w:pPr>
    </w:p>
    <w:p w14:paraId="05FFC8FD" w14:textId="77777777" w:rsidR="003926A0" w:rsidRDefault="003926A0" w:rsidP="00AA6DF4">
      <w:pPr>
        <w:pStyle w:val="22"/>
        <w:spacing w:before="0"/>
      </w:pPr>
      <w:bookmarkStart w:id="7" w:name="_Toc82372855"/>
      <w:bookmarkStart w:id="8" w:name="_Toc89118530"/>
      <w:r w:rsidRPr="001E5873">
        <w:t xml:space="preserve">3.1 </w:t>
      </w:r>
      <w:r w:rsidRPr="006214AB">
        <w:t>Материально-техническое обеспечение</w:t>
      </w:r>
      <w:bookmarkEnd w:id="7"/>
      <w:bookmarkEnd w:id="8"/>
    </w:p>
    <w:p w14:paraId="40CE4C5B" w14:textId="77777777" w:rsidR="003926A0" w:rsidRPr="006214AB" w:rsidRDefault="003926A0" w:rsidP="003926A0">
      <w:pPr>
        <w:spacing w:after="0" w:line="240" w:lineRule="auto"/>
        <w:jc w:val="center"/>
        <w:rPr>
          <w:rFonts w:ascii="Times New Roman" w:hAnsi="Times New Roman"/>
          <w:b/>
          <w:sz w:val="28"/>
          <w:szCs w:val="28"/>
        </w:rPr>
      </w:pPr>
    </w:p>
    <w:p w14:paraId="4554181B" w14:textId="77777777" w:rsidR="003926A0" w:rsidRDefault="003926A0" w:rsidP="003926A0">
      <w:pPr>
        <w:spacing w:after="0" w:line="240" w:lineRule="auto"/>
        <w:jc w:val="center"/>
        <w:rPr>
          <w:rFonts w:ascii="Times New Roman" w:hAnsi="Times New Roman"/>
          <w:b/>
          <w:sz w:val="28"/>
          <w:szCs w:val="28"/>
        </w:rPr>
      </w:pPr>
      <w:r w:rsidRPr="006214AB">
        <w:rPr>
          <w:rFonts w:ascii="Times New Roman" w:hAnsi="Times New Roman"/>
          <w:b/>
          <w:sz w:val="28"/>
          <w:szCs w:val="28"/>
        </w:rPr>
        <w:t xml:space="preserve">Для реализации программы </w:t>
      </w:r>
      <w:r w:rsidR="00FB7683">
        <w:rPr>
          <w:rFonts w:ascii="Times New Roman" w:hAnsi="Times New Roman"/>
          <w:b/>
          <w:sz w:val="28"/>
          <w:szCs w:val="28"/>
        </w:rPr>
        <w:t>профессионального модуля</w:t>
      </w:r>
      <w:r w:rsidRPr="006214AB">
        <w:rPr>
          <w:rFonts w:ascii="Times New Roman" w:hAnsi="Times New Roman"/>
          <w:b/>
          <w:sz w:val="28"/>
          <w:szCs w:val="28"/>
        </w:rPr>
        <w:t xml:space="preserve"> должны быть предусмотрены следующие специальные помещения:</w:t>
      </w:r>
    </w:p>
    <w:p w14:paraId="462DA49E" w14:textId="77777777" w:rsidR="002B5694" w:rsidRDefault="002B5694" w:rsidP="003926A0">
      <w:pPr>
        <w:spacing w:after="0" w:line="240" w:lineRule="auto"/>
        <w:jc w:val="center"/>
        <w:rPr>
          <w:rFonts w:ascii="Times New Roman" w:hAnsi="Times New Roman"/>
          <w:b/>
          <w:sz w:val="28"/>
          <w:szCs w:val="28"/>
        </w:rPr>
      </w:pPr>
    </w:p>
    <w:p w14:paraId="60110EF3" w14:textId="77777777" w:rsidR="002B5694" w:rsidRDefault="002B5694" w:rsidP="00927F6D">
      <w:pPr>
        <w:pStyle w:val="a8"/>
        <w:tabs>
          <w:tab w:val="left" w:pos="1134"/>
        </w:tabs>
        <w:spacing w:before="0" w:after="0"/>
        <w:ind w:left="0" w:firstLine="709"/>
        <w:jc w:val="both"/>
        <w:rPr>
          <w:sz w:val="28"/>
          <w:szCs w:val="28"/>
        </w:rPr>
      </w:pPr>
      <w:r w:rsidRPr="006938FA">
        <w:rPr>
          <w:sz w:val="28"/>
          <w:szCs w:val="28"/>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r w:rsidRPr="006E0125">
        <w:rPr>
          <w:sz w:val="28"/>
          <w:szCs w:val="28"/>
        </w:rPr>
        <w:t>:</w:t>
      </w:r>
    </w:p>
    <w:p w14:paraId="09775A0C" w14:textId="3ACCB69F" w:rsidR="00A25FA8" w:rsidRDefault="00A25FA8" w:rsidP="00DF57C5">
      <w:pPr>
        <w:pStyle w:val="a8"/>
        <w:tabs>
          <w:tab w:val="left" w:pos="1134"/>
        </w:tabs>
        <w:spacing w:before="0" w:after="0"/>
        <w:ind w:left="0" w:firstLine="709"/>
        <w:jc w:val="both"/>
        <w:rPr>
          <w:sz w:val="28"/>
          <w:szCs w:val="28"/>
        </w:rPr>
      </w:pPr>
      <w:bookmarkStart w:id="9" w:name="_Hlk223526371"/>
      <w:r>
        <w:rPr>
          <w:sz w:val="28"/>
          <w:szCs w:val="28"/>
        </w:rPr>
        <w:t xml:space="preserve">1. </w:t>
      </w:r>
      <w:r w:rsidR="00DF57C5" w:rsidRPr="00DF57C5">
        <w:rPr>
          <w:sz w:val="28"/>
          <w:szCs w:val="28"/>
        </w:rPr>
        <w:t xml:space="preserve">Кабинет </w:t>
      </w:r>
      <w:r w:rsidR="001B616E">
        <w:rPr>
          <w:sz w:val="28"/>
          <w:szCs w:val="28"/>
        </w:rPr>
        <w:t>т</w:t>
      </w:r>
      <w:r w:rsidR="00EB5BA0" w:rsidRPr="00EB5BA0">
        <w:rPr>
          <w:sz w:val="28"/>
          <w:szCs w:val="28"/>
        </w:rPr>
        <w:t>еоретических основ организации профориентационных мероприятий</w:t>
      </w:r>
      <w:r w:rsidRPr="00A25FA8">
        <w:rPr>
          <w:sz w:val="28"/>
          <w:szCs w:val="28"/>
        </w:rPr>
        <w:t>, оснащенный оборудованием</w:t>
      </w:r>
      <w:r w:rsidR="00E16DE0">
        <w:rPr>
          <w:sz w:val="28"/>
          <w:szCs w:val="28"/>
        </w:rPr>
        <w:t>:</w:t>
      </w:r>
    </w:p>
    <w:p w14:paraId="42C622B3"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комплект учебной мебели по количеству обучающихся, </w:t>
      </w:r>
    </w:p>
    <w:p w14:paraId="462E0A8A"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мультимедийное оборудование, </w:t>
      </w:r>
    </w:p>
    <w:p w14:paraId="6F571DFB"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интерактивная панель, </w:t>
      </w:r>
    </w:p>
    <w:p w14:paraId="7C261BD1"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автоматизированное рабочее место преподавателя с лицензионным программным обеспечением, </w:t>
      </w:r>
    </w:p>
    <w:p w14:paraId="5D062805"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доступ к сети Internet, </w:t>
      </w:r>
    </w:p>
    <w:p w14:paraId="503A34D6"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электронные библиотечные ресурсы, </w:t>
      </w:r>
    </w:p>
    <w:p w14:paraId="6409DA98"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необходимая учебно-методическая документация, </w:t>
      </w:r>
    </w:p>
    <w:p w14:paraId="6913E5CA" w14:textId="77777777" w:rsidR="00DF57C5" w:rsidRP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информационно-наглядные материалы / пособия для проведения занятий по учебному предмету, курсу, дисциплине (модулю) по специальности/профессии.</w:t>
      </w:r>
    </w:p>
    <w:p w14:paraId="3B6357CA" w14:textId="77777777" w:rsidR="00E16DE0" w:rsidRDefault="00A25FA8" w:rsidP="003E6312">
      <w:pPr>
        <w:tabs>
          <w:tab w:val="left" w:pos="993"/>
        </w:tabs>
        <w:spacing w:after="0" w:line="240" w:lineRule="auto"/>
        <w:ind w:firstLine="709"/>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BC517E" w:rsidRPr="00927F6D">
        <w:rPr>
          <w:rFonts w:ascii="Times New Roman" w:eastAsiaTheme="minorHAnsi" w:hAnsi="Times New Roman"/>
          <w:sz w:val="28"/>
          <w:szCs w:val="28"/>
          <w:lang w:eastAsia="en-US"/>
        </w:rPr>
        <w:t xml:space="preserve">. </w:t>
      </w:r>
      <w:r w:rsidR="00AA6DF4" w:rsidRPr="00AA6DF4">
        <w:rPr>
          <w:rFonts w:ascii="Times New Roman" w:eastAsiaTheme="minorHAnsi" w:hAnsi="Times New Roman"/>
          <w:sz w:val="28"/>
          <w:szCs w:val="28"/>
          <w:lang w:eastAsia="en-US"/>
        </w:rPr>
        <w:t>Лаборатория «Информационных технологий»</w:t>
      </w:r>
      <w:r w:rsidR="00AA6DF4" w:rsidRPr="00AA6DF4">
        <w:t xml:space="preserve"> </w:t>
      </w:r>
      <w:r w:rsidR="00AA6DF4" w:rsidRPr="00AA6DF4">
        <w:rPr>
          <w:rFonts w:ascii="Times New Roman" w:eastAsiaTheme="minorHAnsi" w:hAnsi="Times New Roman"/>
          <w:sz w:val="28"/>
          <w:szCs w:val="28"/>
          <w:lang w:eastAsia="en-US"/>
        </w:rPr>
        <w:t>оснащенн</w:t>
      </w:r>
      <w:r w:rsidR="00AA6DF4">
        <w:rPr>
          <w:rFonts w:ascii="Times New Roman" w:eastAsiaTheme="minorHAnsi" w:hAnsi="Times New Roman"/>
          <w:sz w:val="28"/>
          <w:szCs w:val="28"/>
          <w:lang w:eastAsia="en-US"/>
        </w:rPr>
        <w:t xml:space="preserve">ая </w:t>
      </w:r>
      <w:r w:rsidR="00AA6DF4" w:rsidRPr="00AA6DF4">
        <w:rPr>
          <w:rFonts w:ascii="Times New Roman" w:eastAsiaTheme="minorHAnsi" w:hAnsi="Times New Roman"/>
          <w:sz w:val="28"/>
          <w:szCs w:val="28"/>
          <w:lang w:eastAsia="en-US"/>
        </w:rPr>
        <w:t>оборудованием</w:t>
      </w:r>
      <w:r w:rsidR="00B15C19">
        <w:rPr>
          <w:rFonts w:ascii="Times New Roman" w:eastAsiaTheme="minorHAnsi" w:hAnsi="Times New Roman"/>
          <w:sz w:val="28"/>
          <w:szCs w:val="28"/>
          <w:lang w:eastAsia="en-US"/>
        </w:rPr>
        <w:t xml:space="preserve">: </w:t>
      </w:r>
    </w:p>
    <w:p w14:paraId="6D2BBF51"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комплект учебной мебели по количеству обучающихся, </w:t>
      </w:r>
    </w:p>
    <w:p w14:paraId="42576596"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мультимедийное оборудование, </w:t>
      </w:r>
    </w:p>
    <w:p w14:paraId="2DE0F958"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автоматизированное рабочее место преподавателя с лицензионным программным обеспечением, </w:t>
      </w:r>
    </w:p>
    <w:p w14:paraId="2ACA743F"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доступ к сети Internet, </w:t>
      </w:r>
    </w:p>
    <w:p w14:paraId="33DA4F1B"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интерактивная доска, </w:t>
      </w:r>
    </w:p>
    <w:p w14:paraId="59199DD1"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электронные библиотечные ресурсы, </w:t>
      </w:r>
    </w:p>
    <w:p w14:paraId="46C8410E"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необходимая учебно-методическая документация, </w:t>
      </w:r>
    </w:p>
    <w:p w14:paraId="0B747FAB"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учебные пособия, </w:t>
      </w:r>
    </w:p>
    <w:p w14:paraId="0F5284D6" w14:textId="77777777" w:rsidR="00DF57C5" w:rsidRP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дидактический и демонстрационный материал для проведения занятий по учебному предмету, курсу, дисциплине (модулю) по специальности/профессии.</w:t>
      </w:r>
    </w:p>
    <w:bookmarkEnd w:id="9"/>
    <w:p w14:paraId="6BBEC4AE" w14:textId="77777777" w:rsidR="002862D1" w:rsidRDefault="002862D1" w:rsidP="002862D1">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8526E7">
        <w:rPr>
          <w:rFonts w:ascii="Times New Roman" w:hAnsi="Times New Roman"/>
          <w:sz w:val="28"/>
          <w:szCs w:val="28"/>
        </w:rPr>
        <w:t>Учебная практика реализуется в мастерских, лабораториях,</w:t>
      </w:r>
      <w:r w:rsidRPr="00DD154F">
        <w:rPr>
          <w:rFonts w:ascii="Times New Roman" w:hAnsi="Times New Roman"/>
          <w:sz w:val="28"/>
          <w:szCs w:val="28"/>
        </w:rPr>
        <w:t xml:space="preserve"> специализированных учебных аудиториях профессиональной образовательной организации, оснащенных необходимым оборудованием, </w:t>
      </w:r>
      <w:r w:rsidRPr="00DD154F">
        <w:rPr>
          <w:rFonts w:ascii="Times New Roman" w:hAnsi="Times New Roman"/>
          <w:sz w:val="28"/>
          <w:szCs w:val="28"/>
        </w:rPr>
        <w:lastRenderedPageBreak/>
        <w:t>инструментом, расходными материалами, обеспечивающих выполнение всех видов работ, определенных содержанием программ профессиональных модулей.</w:t>
      </w:r>
    </w:p>
    <w:p w14:paraId="108C373B" w14:textId="77777777" w:rsidR="00DD154F" w:rsidRPr="00DD154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Производственная практика проводится в организациях на основе договоров, заключаемых между образовательной организацией и организациями. Оборудование предприятий и технологическое оснащение рабочих мест производственной практики должно соответствовать содержанию будущей профессиональной деятельности и дать возможность обучающемуся овладеть профессиональными компетенциями по всем видам профессиональной деятельности, предусмотренных программой, с использованием современных технологий, материалов и оборудования.</w:t>
      </w:r>
    </w:p>
    <w:p w14:paraId="6E2F9B30" w14:textId="695EB684" w:rsidR="00282EB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 xml:space="preserve">Помещения для самостоятельной работы обучающихся оснащены компьютерной техникой с подключением к информационно-телекоммуникационной сети "Интернет" и обеспечением доступа в электронную информационно-образовательную среду </w:t>
      </w:r>
      <w:r w:rsidR="001B616E">
        <w:rPr>
          <w:rFonts w:ascii="Times New Roman" w:hAnsi="Times New Roman"/>
          <w:sz w:val="28"/>
          <w:szCs w:val="28"/>
        </w:rPr>
        <w:t>Техникума</w:t>
      </w:r>
      <w:r w:rsidRPr="00DD154F">
        <w:rPr>
          <w:rFonts w:ascii="Times New Roman" w:hAnsi="Times New Roman"/>
          <w:sz w:val="28"/>
          <w:szCs w:val="28"/>
        </w:rPr>
        <w:t>.</w:t>
      </w:r>
    </w:p>
    <w:p w14:paraId="33616897" w14:textId="77777777" w:rsidR="00DD154F" w:rsidRPr="006E0125"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3AF62EEA" w14:textId="77777777" w:rsidR="003926A0" w:rsidRPr="00102204" w:rsidRDefault="00E76D2C" w:rsidP="00AA6DF4">
      <w:pPr>
        <w:pStyle w:val="22"/>
        <w:spacing w:before="0"/>
        <w:rPr>
          <w:b w:val="0"/>
        </w:rPr>
      </w:pPr>
      <w:bookmarkStart w:id="10" w:name="_Toc82372856"/>
      <w:bookmarkStart w:id="11" w:name="_Toc89118531"/>
      <w:r>
        <w:t>3.2</w:t>
      </w:r>
      <w:r w:rsidR="003926A0" w:rsidRPr="001E5873">
        <w:t xml:space="preserve"> Инфо</w:t>
      </w:r>
      <w:r w:rsidR="003926A0">
        <w:t>рмационное обеспечение обучения</w:t>
      </w:r>
      <w:bookmarkEnd w:id="10"/>
      <w:bookmarkEnd w:id="11"/>
      <w:r w:rsidR="00AA6DF4" w:rsidRPr="00AA6DF4">
        <w:t xml:space="preserve"> </w:t>
      </w:r>
      <w:r w:rsidR="003926A0" w:rsidRPr="00AA6DF4">
        <w:t>(перечень рекомендуемых учебных изданий, Интернет-ресур</w:t>
      </w:r>
      <w:r w:rsidR="00AA6DF4">
        <w:t>сов, дополнительной литературы)</w:t>
      </w:r>
    </w:p>
    <w:p w14:paraId="11729A7B" w14:textId="77777777" w:rsidR="00BC0401" w:rsidRPr="00413BFD" w:rsidRDefault="00BC0401" w:rsidP="006E0125">
      <w:pPr>
        <w:pStyle w:val="ad"/>
        <w:tabs>
          <w:tab w:val="left" w:pos="1134"/>
        </w:tabs>
        <w:spacing w:after="0"/>
        <w:ind w:firstLine="709"/>
        <w:jc w:val="both"/>
        <w:rPr>
          <w:b/>
          <w:sz w:val="28"/>
          <w:szCs w:val="28"/>
        </w:rPr>
      </w:pPr>
    </w:p>
    <w:p w14:paraId="749D217E" w14:textId="77777777" w:rsidR="00191127" w:rsidRPr="00E16DE0" w:rsidRDefault="003A6C19" w:rsidP="00E16DE0">
      <w:pPr>
        <w:spacing w:after="0" w:line="240" w:lineRule="auto"/>
        <w:contextualSpacing/>
        <w:jc w:val="center"/>
        <w:rPr>
          <w:rFonts w:ascii="Times New Roman" w:hAnsi="Times New Roman"/>
          <w:b/>
          <w:sz w:val="28"/>
          <w:szCs w:val="28"/>
        </w:rPr>
      </w:pPr>
      <w:r>
        <w:rPr>
          <w:rFonts w:ascii="Times New Roman" w:hAnsi="Times New Roman"/>
          <w:b/>
          <w:sz w:val="28"/>
          <w:szCs w:val="28"/>
        </w:rPr>
        <w:t>Основные источники:</w:t>
      </w:r>
    </w:p>
    <w:p w14:paraId="4B1AE38C" w14:textId="77777777" w:rsidR="00352148" w:rsidRDefault="00E76D2C" w:rsidP="00E76D2C">
      <w:pPr>
        <w:spacing w:after="0" w:line="240" w:lineRule="auto"/>
        <w:ind w:firstLine="709"/>
        <w:rPr>
          <w:rFonts w:ascii="Times New Roman" w:hAnsi="Times New Roman"/>
          <w:b/>
          <w:bCs/>
          <w:sz w:val="28"/>
          <w:szCs w:val="28"/>
        </w:rPr>
      </w:pPr>
      <w:r w:rsidRPr="00E76D2C">
        <w:rPr>
          <w:rFonts w:ascii="Times New Roman" w:hAnsi="Times New Roman"/>
          <w:b/>
          <w:bCs/>
          <w:sz w:val="28"/>
          <w:szCs w:val="28"/>
        </w:rPr>
        <w:t>Электронные издания</w:t>
      </w:r>
      <w:r w:rsidR="00A1392E" w:rsidRPr="00144E10">
        <w:rPr>
          <w:rFonts w:ascii="Times New Roman" w:hAnsi="Times New Roman"/>
          <w:b/>
          <w:bCs/>
          <w:sz w:val="28"/>
          <w:szCs w:val="28"/>
        </w:rPr>
        <w:t>:</w:t>
      </w:r>
    </w:p>
    <w:p w14:paraId="6198469A" w14:textId="77777777" w:rsidR="00C85BE5" w:rsidRPr="00C85BE5" w:rsidRDefault="00C85BE5" w:rsidP="00C85BE5">
      <w:pPr>
        <w:pStyle w:val="a8"/>
        <w:numPr>
          <w:ilvl w:val="0"/>
          <w:numId w:val="44"/>
        </w:numPr>
        <w:shd w:val="clear" w:color="auto" w:fill="FFFFFF"/>
        <w:spacing w:before="0" w:after="0"/>
        <w:ind w:left="0" w:firstLine="709"/>
        <w:jc w:val="both"/>
        <w:rPr>
          <w:sz w:val="28"/>
          <w:szCs w:val="28"/>
        </w:rPr>
      </w:pPr>
      <w:r w:rsidRPr="00C85BE5">
        <w:rPr>
          <w:sz w:val="28"/>
          <w:szCs w:val="28"/>
        </w:rPr>
        <w:t xml:space="preserve">Панина, С. В. Профессиональная ориентация : учебник и практикум для среднего профессионального образования / С. В. Панина, Т. А. Макаренко. — 4-е изд., </w:t>
      </w:r>
      <w:proofErr w:type="spellStart"/>
      <w:r w:rsidRPr="00C85BE5">
        <w:rPr>
          <w:sz w:val="28"/>
          <w:szCs w:val="28"/>
        </w:rPr>
        <w:t>перераб</w:t>
      </w:r>
      <w:proofErr w:type="spellEnd"/>
      <w:proofErr w:type="gramStart"/>
      <w:r w:rsidRPr="00C85BE5">
        <w:rPr>
          <w:sz w:val="28"/>
          <w:szCs w:val="28"/>
        </w:rPr>
        <w:t>.</w:t>
      </w:r>
      <w:proofErr w:type="gramEnd"/>
      <w:r w:rsidRPr="00C85BE5">
        <w:rPr>
          <w:sz w:val="28"/>
          <w:szCs w:val="28"/>
        </w:rPr>
        <w:t xml:space="preserve"> и доп. — </w:t>
      </w:r>
      <w:proofErr w:type="gramStart"/>
      <w:r w:rsidRPr="00C85BE5">
        <w:rPr>
          <w:sz w:val="28"/>
          <w:szCs w:val="28"/>
        </w:rPr>
        <w:t>Москва :</w:t>
      </w:r>
      <w:proofErr w:type="gramEnd"/>
      <w:r w:rsidRPr="00C85BE5">
        <w:rPr>
          <w:sz w:val="28"/>
          <w:szCs w:val="28"/>
        </w:rPr>
        <w:t xml:space="preserve"> Издательство </w:t>
      </w:r>
      <w:proofErr w:type="spellStart"/>
      <w:r w:rsidRPr="00C85BE5">
        <w:rPr>
          <w:sz w:val="28"/>
          <w:szCs w:val="28"/>
        </w:rPr>
        <w:t>Юрайт</w:t>
      </w:r>
      <w:proofErr w:type="spellEnd"/>
      <w:r w:rsidRPr="00C85BE5">
        <w:rPr>
          <w:sz w:val="28"/>
          <w:szCs w:val="28"/>
        </w:rPr>
        <w:t xml:space="preserve">, 2023 — 363 с. — (Профессиональное образование). — ISBN 978-5-534-16506-7. — </w:t>
      </w:r>
      <w:proofErr w:type="gramStart"/>
      <w:r w:rsidRPr="00C85BE5">
        <w:rPr>
          <w:sz w:val="28"/>
          <w:szCs w:val="28"/>
        </w:rPr>
        <w:t>Текст :</w:t>
      </w:r>
      <w:proofErr w:type="gramEnd"/>
      <w:r w:rsidRPr="00C85BE5">
        <w:rPr>
          <w:sz w:val="28"/>
          <w:szCs w:val="28"/>
        </w:rPr>
        <w:t xml:space="preserve"> электронный // Образовательная платформа </w:t>
      </w:r>
      <w:proofErr w:type="spellStart"/>
      <w:r w:rsidRPr="00C85BE5">
        <w:rPr>
          <w:sz w:val="28"/>
          <w:szCs w:val="28"/>
        </w:rPr>
        <w:t>Юрайт</w:t>
      </w:r>
      <w:proofErr w:type="spellEnd"/>
      <w:r w:rsidRPr="00C85BE5">
        <w:rPr>
          <w:sz w:val="28"/>
          <w:szCs w:val="28"/>
        </w:rPr>
        <w:t xml:space="preserve"> [сайт]. — URL: https://urait.ru/bcode/531185 (дата обращения: 16.01.2024).</w:t>
      </w:r>
    </w:p>
    <w:p w14:paraId="29D96C7F" w14:textId="77777777" w:rsidR="00C85BE5" w:rsidRPr="00C85BE5" w:rsidRDefault="00C85BE5" w:rsidP="00C85BE5">
      <w:pPr>
        <w:pStyle w:val="a8"/>
        <w:numPr>
          <w:ilvl w:val="0"/>
          <w:numId w:val="44"/>
        </w:numPr>
        <w:shd w:val="clear" w:color="auto" w:fill="FFFFFF"/>
        <w:spacing w:before="0" w:after="0"/>
        <w:ind w:left="0" w:firstLine="709"/>
        <w:jc w:val="both"/>
        <w:rPr>
          <w:sz w:val="28"/>
          <w:szCs w:val="28"/>
        </w:rPr>
      </w:pPr>
      <w:proofErr w:type="spellStart"/>
      <w:r w:rsidRPr="00C85BE5">
        <w:rPr>
          <w:sz w:val="28"/>
          <w:szCs w:val="28"/>
        </w:rPr>
        <w:t>Пряжников</w:t>
      </w:r>
      <w:proofErr w:type="spellEnd"/>
      <w:r w:rsidRPr="00C85BE5">
        <w:rPr>
          <w:sz w:val="28"/>
          <w:szCs w:val="28"/>
        </w:rPr>
        <w:t>, Н. С. Организация и методика производственного обучения:</w:t>
      </w:r>
    </w:p>
    <w:p w14:paraId="152402DB" w14:textId="77777777" w:rsidR="00C85BE5" w:rsidRPr="00C85BE5" w:rsidRDefault="00C85BE5" w:rsidP="00C85BE5">
      <w:pPr>
        <w:pStyle w:val="a8"/>
        <w:numPr>
          <w:ilvl w:val="0"/>
          <w:numId w:val="44"/>
        </w:numPr>
        <w:shd w:val="clear" w:color="auto" w:fill="FFFFFF"/>
        <w:spacing w:before="0" w:after="0"/>
        <w:ind w:left="0" w:firstLine="709"/>
        <w:jc w:val="both"/>
        <w:rPr>
          <w:sz w:val="28"/>
          <w:szCs w:val="28"/>
        </w:rPr>
      </w:pPr>
      <w:proofErr w:type="spellStart"/>
      <w:proofErr w:type="gramStart"/>
      <w:r w:rsidRPr="00C85BE5">
        <w:rPr>
          <w:sz w:val="28"/>
          <w:szCs w:val="28"/>
        </w:rPr>
        <w:t>профориентология</w:t>
      </w:r>
      <w:proofErr w:type="spellEnd"/>
      <w:r w:rsidRPr="00C85BE5">
        <w:rPr>
          <w:sz w:val="28"/>
          <w:szCs w:val="28"/>
        </w:rPr>
        <w:t xml:space="preserve"> :</w:t>
      </w:r>
      <w:proofErr w:type="gramEnd"/>
      <w:r w:rsidRPr="00C85BE5">
        <w:rPr>
          <w:sz w:val="28"/>
          <w:szCs w:val="28"/>
        </w:rPr>
        <w:t xml:space="preserve"> учебное пособие для среднего профессионального образования / Н. С. </w:t>
      </w:r>
      <w:proofErr w:type="spellStart"/>
      <w:r w:rsidRPr="00C85BE5">
        <w:rPr>
          <w:sz w:val="28"/>
          <w:szCs w:val="28"/>
        </w:rPr>
        <w:t>Пряжников</w:t>
      </w:r>
      <w:proofErr w:type="spellEnd"/>
      <w:r w:rsidRPr="00C85BE5">
        <w:rPr>
          <w:sz w:val="28"/>
          <w:szCs w:val="28"/>
        </w:rPr>
        <w:t xml:space="preserve">. — </w:t>
      </w:r>
      <w:proofErr w:type="gramStart"/>
      <w:r w:rsidRPr="00C85BE5">
        <w:rPr>
          <w:sz w:val="28"/>
          <w:szCs w:val="28"/>
        </w:rPr>
        <w:t>Москва :</w:t>
      </w:r>
      <w:proofErr w:type="gramEnd"/>
      <w:r w:rsidRPr="00C85BE5">
        <w:rPr>
          <w:sz w:val="28"/>
          <w:szCs w:val="28"/>
        </w:rPr>
        <w:t xml:space="preserve"> Издательство </w:t>
      </w:r>
      <w:proofErr w:type="spellStart"/>
      <w:r w:rsidRPr="00C85BE5">
        <w:rPr>
          <w:sz w:val="28"/>
          <w:szCs w:val="28"/>
        </w:rPr>
        <w:t>Юрайт</w:t>
      </w:r>
      <w:proofErr w:type="spellEnd"/>
      <w:r w:rsidRPr="00C85BE5">
        <w:rPr>
          <w:sz w:val="28"/>
          <w:szCs w:val="28"/>
        </w:rPr>
        <w:t xml:space="preserve">, 2023 — 405 с. — (Профессиональное образование). — ISBN 978-5-534-11686-1. — </w:t>
      </w:r>
      <w:proofErr w:type="gramStart"/>
      <w:r w:rsidRPr="00C85BE5">
        <w:rPr>
          <w:sz w:val="28"/>
          <w:szCs w:val="28"/>
        </w:rPr>
        <w:t>Текст :</w:t>
      </w:r>
      <w:proofErr w:type="gramEnd"/>
      <w:r w:rsidRPr="00C85BE5">
        <w:rPr>
          <w:sz w:val="28"/>
          <w:szCs w:val="28"/>
        </w:rPr>
        <w:t xml:space="preserve"> электронный // Образовательная платформа </w:t>
      </w:r>
      <w:proofErr w:type="spellStart"/>
      <w:r w:rsidRPr="00C85BE5">
        <w:rPr>
          <w:sz w:val="28"/>
          <w:szCs w:val="28"/>
        </w:rPr>
        <w:t>Юрайт</w:t>
      </w:r>
      <w:proofErr w:type="spellEnd"/>
      <w:r w:rsidRPr="00C85BE5">
        <w:rPr>
          <w:sz w:val="28"/>
          <w:szCs w:val="28"/>
        </w:rPr>
        <w:t xml:space="preserve"> [сайт]. — URL: https://urait.ru/bcode/518529 (дата обращения: 16.01.2024).</w:t>
      </w:r>
    </w:p>
    <w:p w14:paraId="218E404F" w14:textId="77777777" w:rsidR="00E76D2C" w:rsidRPr="00C85BE5" w:rsidRDefault="00C85BE5" w:rsidP="00C85BE5">
      <w:pPr>
        <w:pStyle w:val="a8"/>
        <w:numPr>
          <w:ilvl w:val="0"/>
          <w:numId w:val="44"/>
        </w:numPr>
        <w:shd w:val="clear" w:color="auto" w:fill="FFFFFF"/>
        <w:spacing w:before="0" w:after="0"/>
        <w:ind w:left="0" w:firstLine="709"/>
        <w:jc w:val="both"/>
        <w:rPr>
          <w:sz w:val="28"/>
          <w:szCs w:val="28"/>
        </w:rPr>
      </w:pPr>
      <w:r w:rsidRPr="00C85BE5">
        <w:rPr>
          <w:sz w:val="28"/>
          <w:szCs w:val="28"/>
        </w:rPr>
        <w:t xml:space="preserve">Леонова, Е. В. Психологическое обеспечение непрерывного </w:t>
      </w:r>
      <w:proofErr w:type="gramStart"/>
      <w:r w:rsidRPr="00C85BE5">
        <w:rPr>
          <w:sz w:val="28"/>
          <w:szCs w:val="28"/>
        </w:rPr>
        <w:t>образования :</w:t>
      </w:r>
      <w:proofErr w:type="gramEnd"/>
      <w:r w:rsidRPr="00C85BE5">
        <w:rPr>
          <w:sz w:val="28"/>
          <w:szCs w:val="28"/>
        </w:rPr>
        <w:t xml:space="preserve"> монография / Е. В. Леонова. — 2-е изд. — </w:t>
      </w:r>
      <w:proofErr w:type="gramStart"/>
      <w:r w:rsidRPr="00C85BE5">
        <w:rPr>
          <w:sz w:val="28"/>
          <w:szCs w:val="28"/>
        </w:rPr>
        <w:t>Москва :</w:t>
      </w:r>
      <w:proofErr w:type="gramEnd"/>
      <w:r w:rsidRPr="00C85BE5">
        <w:rPr>
          <w:sz w:val="28"/>
          <w:szCs w:val="28"/>
        </w:rPr>
        <w:t xml:space="preserve"> Издательство </w:t>
      </w:r>
      <w:proofErr w:type="spellStart"/>
      <w:r w:rsidRPr="00C85BE5">
        <w:rPr>
          <w:sz w:val="28"/>
          <w:szCs w:val="28"/>
        </w:rPr>
        <w:t>Юрайт</w:t>
      </w:r>
      <w:proofErr w:type="spellEnd"/>
      <w:r w:rsidRPr="00C85BE5">
        <w:rPr>
          <w:sz w:val="28"/>
          <w:szCs w:val="28"/>
        </w:rPr>
        <w:t xml:space="preserve">, 2022 — 275 с. — (Актуальные монографии). — ISBN 978-5-534-10983-2. — </w:t>
      </w:r>
      <w:proofErr w:type="gramStart"/>
      <w:r w:rsidRPr="00C85BE5">
        <w:rPr>
          <w:sz w:val="28"/>
          <w:szCs w:val="28"/>
        </w:rPr>
        <w:t>Текст :</w:t>
      </w:r>
      <w:proofErr w:type="gramEnd"/>
      <w:r w:rsidRPr="00C85BE5">
        <w:rPr>
          <w:sz w:val="28"/>
          <w:szCs w:val="28"/>
        </w:rPr>
        <w:t xml:space="preserve"> электронный // Образовательная платформа </w:t>
      </w:r>
      <w:proofErr w:type="spellStart"/>
      <w:r w:rsidRPr="00C85BE5">
        <w:rPr>
          <w:sz w:val="28"/>
          <w:szCs w:val="28"/>
        </w:rPr>
        <w:t>Юрайт</w:t>
      </w:r>
      <w:proofErr w:type="spellEnd"/>
      <w:r w:rsidRPr="00C85BE5">
        <w:rPr>
          <w:sz w:val="28"/>
          <w:szCs w:val="28"/>
        </w:rPr>
        <w:t xml:space="preserve"> [сайт]. — URL: https://urait.ru/bcode/495022 (дата обращения: 16.01.2024).</w:t>
      </w:r>
    </w:p>
    <w:p w14:paraId="6945EBBE" w14:textId="77777777" w:rsidR="00C85BE5" w:rsidRPr="00E76D2C" w:rsidRDefault="00C85BE5" w:rsidP="00E76D2C">
      <w:pPr>
        <w:shd w:val="clear" w:color="auto" w:fill="FFFFFF"/>
        <w:spacing w:after="0" w:line="240" w:lineRule="auto"/>
        <w:ind w:firstLine="709"/>
        <w:jc w:val="both"/>
        <w:rPr>
          <w:rFonts w:ascii="Times New Roman" w:hAnsi="Times New Roman"/>
          <w:sz w:val="28"/>
          <w:szCs w:val="28"/>
        </w:rPr>
      </w:pPr>
    </w:p>
    <w:p w14:paraId="3A71B815" w14:textId="77777777" w:rsidR="007C065E" w:rsidRDefault="007C065E">
      <w:pPr>
        <w:rPr>
          <w:rFonts w:ascii="Times New Roman" w:hAnsi="Times New Roman"/>
          <w:b/>
          <w:sz w:val="28"/>
          <w:szCs w:val="28"/>
        </w:rPr>
      </w:pPr>
      <w:r>
        <w:rPr>
          <w:rFonts w:ascii="Times New Roman" w:hAnsi="Times New Roman"/>
          <w:b/>
          <w:sz w:val="28"/>
          <w:szCs w:val="28"/>
        </w:rPr>
        <w:br w:type="page"/>
      </w:r>
    </w:p>
    <w:p w14:paraId="37AFD239" w14:textId="77777777" w:rsidR="00E76D2C" w:rsidRDefault="00E76D2C" w:rsidP="007C065E">
      <w:pPr>
        <w:shd w:val="clear" w:color="auto" w:fill="FFFFFF"/>
        <w:spacing w:after="0" w:line="240" w:lineRule="auto"/>
        <w:ind w:firstLine="709"/>
        <w:jc w:val="center"/>
        <w:rPr>
          <w:rFonts w:ascii="Times New Roman" w:hAnsi="Times New Roman"/>
          <w:b/>
          <w:sz w:val="28"/>
          <w:szCs w:val="28"/>
        </w:rPr>
      </w:pPr>
      <w:r w:rsidRPr="00E76D2C">
        <w:rPr>
          <w:rFonts w:ascii="Times New Roman" w:hAnsi="Times New Roman"/>
          <w:b/>
          <w:sz w:val="28"/>
          <w:szCs w:val="28"/>
        </w:rPr>
        <w:lastRenderedPageBreak/>
        <w:t>Дополнительные источники:</w:t>
      </w:r>
    </w:p>
    <w:p w14:paraId="6F20B151" w14:textId="77777777" w:rsidR="007C065E" w:rsidRPr="00E76D2C" w:rsidRDefault="007C065E" w:rsidP="00E76D2C">
      <w:pPr>
        <w:shd w:val="clear" w:color="auto" w:fill="FFFFFF"/>
        <w:spacing w:after="0" w:line="240" w:lineRule="auto"/>
        <w:ind w:firstLine="709"/>
        <w:jc w:val="both"/>
        <w:rPr>
          <w:rFonts w:ascii="Times New Roman" w:hAnsi="Times New Roman"/>
          <w:b/>
          <w:sz w:val="28"/>
          <w:szCs w:val="28"/>
        </w:rPr>
      </w:pPr>
      <w:r w:rsidRPr="007C065E">
        <w:rPr>
          <w:rFonts w:ascii="Times New Roman" w:hAnsi="Times New Roman"/>
          <w:b/>
          <w:sz w:val="28"/>
          <w:szCs w:val="28"/>
        </w:rPr>
        <w:t>Интернет-ресурсы</w:t>
      </w:r>
      <w:r>
        <w:rPr>
          <w:rFonts w:ascii="Times New Roman" w:hAnsi="Times New Roman"/>
          <w:b/>
          <w:sz w:val="28"/>
          <w:szCs w:val="28"/>
        </w:rPr>
        <w:t>:</w:t>
      </w:r>
    </w:p>
    <w:p w14:paraId="543F5DBF"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Логинов Д.А. Профориентация в старшей школе // Российский учебник. 02.10.2018.</w:t>
      </w:r>
      <w:r w:rsidR="007C065E">
        <w:rPr>
          <w:rFonts w:eastAsia="Times New Roman"/>
          <w:sz w:val="28"/>
          <w:szCs w:val="28"/>
          <w:lang w:eastAsia="ru-RU"/>
        </w:rPr>
        <w:t xml:space="preserve"> </w:t>
      </w:r>
      <w:r w:rsidRPr="00C85BE5">
        <w:rPr>
          <w:rFonts w:eastAsia="Times New Roman"/>
          <w:sz w:val="28"/>
          <w:szCs w:val="28"/>
          <w:lang w:eastAsia="ru-RU"/>
        </w:rPr>
        <w:t>– URL:https://rosuchebnik.ru/material/</w:t>
      </w:r>
      <w:r w:rsidR="007C065E">
        <w:rPr>
          <w:rFonts w:eastAsia="Times New Roman"/>
          <w:sz w:val="28"/>
          <w:szCs w:val="28"/>
          <w:lang w:eastAsia="ru-RU"/>
        </w:rPr>
        <w:t xml:space="preserve"> </w:t>
      </w:r>
      <w:proofErr w:type="spellStart"/>
      <w:r w:rsidRPr="00C85BE5">
        <w:rPr>
          <w:rFonts w:eastAsia="Times New Roman"/>
          <w:sz w:val="28"/>
          <w:szCs w:val="28"/>
          <w:lang w:eastAsia="ru-RU"/>
        </w:rPr>
        <w:t>proforientaciastarsheklassnikov</w:t>
      </w:r>
      <w:proofErr w:type="spellEnd"/>
      <w:r w:rsidRPr="00C85BE5">
        <w:rPr>
          <w:rFonts w:eastAsia="Times New Roman"/>
          <w:sz w:val="28"/>
          <w:szCs w:val="28"/>
          <w:lang w:eastAsia="ru-RU"/>
        </w:rPr>
        <w:t>/</w:t>
      </w:r>
    </w:p>
    <w:p w14:paraId="1DFC42D4"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«Билет в будущее»: платформа проекта ранней профориентации школьников. – URL:</w:t>
      </w:r>
      <w:r w:rsidR="007C065E">
        <w:rPr>
          <w:rFonts w:eastAsia="Times New Roman"/>
          <w:sz w:val="28"/>
          <w:szCs w:val="28"/>
          <w:lang w:eastAsia="ru-RU"/>
        </w:rPr>
        <w:t xml:space="preserve"> </w:t>
      </w:r>
      <w:r w:rsidRPr="00C85BE5">
        <w:rPr>
          <w:rFonts w:eastAsia="Times New Roman"/>
          <w:sz w:val="28"/>
          <w:szCs w:val="28"/>
          <w:lang w:eastAsia="ru-RU"/>
        </w:rPr>
        <w:t>https://bvbinfo.ru/</w:t>
      </w:r>
    </w:p>
    <w:p w14:paraId="719C7BB4"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Сайт Союза «Молодые профессионалы» – официального оператора международного</w:t>
      </w:r>
      <w:r w:rsidR="007C065E">
        <w:rPr>
          <w:rFonts w:eastAsia="Times New Roman"/>
          <w:sz w:val="28"/>
          <w:szCs w:val="28"/>
          <w:lang w:eastAsia="ru-RU"/>
        </w:rPr>
        <w:t xml:space="preserve"> </w:t>
      </w:r>
      <w:r w:rsidRPr="00C85BE5">
        <w:rPr>
          <w:rFonts w:eastAsia="Times New Roman"/>
          <w:sz w:val="28"/>
          <w:szCs w:val="28"/>
          <w:lang w:eastAsia="ru-RU"/>
        </w:rPr>
        <w:t xml:space="preserve">некоммерческого движения </w:t>
      </w:r>
      <w:proofErr w:type="spellStart"/>
      <w:r w:rsidRPr="00C85BE5">
        <w:rPr>
          <w:rFonts w:eastAsia="Times New Roman"/>
          <w:sz w:val="28"/>
          <w:szCs w:val="28"/>
          <w:lang w:eastAsia="ru-RU"/>
        </w:rPr>
        <w:t>WorldSkills</w:t>
      </w:r>
      <w:proofErr w:type="spellEnd"/>
      <w:r w:rsidRPr="00C85BE5">
        <w:rPr>
          <w:rFonts w:eastAsia="Times New Roman"/>
          <w:sz w:val="28"/>
          <w:szCs w:val="28"/>
          <w:lang w:eastAsia="ru-RU"/>
        </w:rPr>
        <w:t xml:space="preserve"> International. – URL: https://worldskills.ru/</w:t>
      </w:r>
    </w:p>
    <w:p w14:paraId="1B42AD8A"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Портал «</w:t>
      </w:r>
      <w:proofErr w:type="spellStart"/>
      <w:r w:rsidRPr="00C85BE5">
        <w:rPr>
          <w:rFonts w:eastAsia="Times New Roman"/>
          <w:sz w:val="28"/>
          <w:szCs w:val="28"/>
          <w:lang w:eastAsia="ru-RU"/>
        </w:rPr>
        <w:t>ПроеКТОриЯ</w:t>
      </w:r>
      <w:proofErr w:type="spellEnd"/>
      <w:r w:rsidRPr="00C85BE5">
        <w:rPr>
          <w:rFonts w:eastAsia="Times New Roman"/>
          <w:sz w:val="28"/>
          <w:szCs w:val="28"/>
          <w:lang w:eastAsia="ru-RU"/>
        </w:rPr>
        <w:t>». – URL: https://proektoria.online/</w:t>
      </w:r>
    </w:p>
    <w:p w14:paraId="6808586E" w14:textId="77777777" w:rsidR="00C85BE5" w:rsidRPr="007C065E"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«Атлас новых профессий»: навигатор по рынку труда будущего.</w:t>
      </w:r>
      <w:r w:rsidR="007C065E">
        <w:rPr>
          <w:rFonts w:eastAsia="Times New Roman"/>
          <w:sz w:val="28"/>
          <w:szCs w:val="28"/>
          <w:lang w:eastAsia="ru-RU"/>
        </w:rPr>
        <w:t xml:space="preserve"> </w:t>
      </w:r>
      <w:r w:rsidRPr="007C065E">
        <w:rPr>
          <w:rFonts w:eastAsia="Times New Roman"/>
          <w:sz w:val="28"/>
          <w:szCs w:val="28"/>
          <w:lang w:eastAsia="ru-RU"/>
        </w:rPr>
        <w:t>–</w:t>
      </w:r>
      <w:r w:rsidRPr="007C065E">
        <w:rPr>
          <w:rFonts w:eastAsia="Times New Roman"/>
          <w:sz w:val="28"/>
          <w:szCs w:val="28"/>
          <w:lang w:val="en-US" w:eastAsia="ru-RU"/>
        </w:rPr>
        <w:t>URL</w:t>
      </w:r>
      <w:r w:rsidRPr="007C065E">
        <w:rPr>
          <w:rFonts w:eastAsia="Times New Roman"/>
          <w:sz w:val="28"/>
          <w:szCs w:val="28"/>
          <w:lang w:eastAsia="ru-RU"/>
        </w:rPr>
        <w:t>:</w:t>
      </w:r>
      <w:r w:rsidR="007C065E" w:rsidRPr="007C065E">
        <w:rPr>
          <w:rFonts w:eastAsia="Times New Roman"/>
          <w:sz w:val="28"/>
          <w:szCs w:val="28"/>
          <w:lang w:eastAsia="ru-RU"/>
        </w:rPr>
        <w:t xml:space="preserve"> </w:t>
      </w:r>
      <w:r w:rsidRPr="007C065E">
        <w:rPr>
          <w:rFonts w:eastAsia="Times New Roman"/>
          <w:sz w:val="28"/>
          <w:szCs w:val="28"/>
          <w:lang w:val="en-US" w:eastAsia="ru-RU"/>
        </w:rPr>
        <w:t>https</w:t>
      </w:r>
      <w:r w:rsidRPr="007C065E">
        <w:rPr>
          <w:rFonts w:eastAsia="Times New Roman"/>
          <w:sz w:val="28"/>
          <w:szCs w:val="28"/>
          <w:lang w:eastAsia="ru-RU"/>
        </w:rPr>
        <w:t>://</w:t>
      </w:r>
      <w:r w:rsidRPr="007C065E">
        <w:rPr>
          <w:rFonts w:eastAsia="Times New Roman"/>
          <w:sz w:val="28"/>
          <w:szCs w:val="28"/>
          <w:lang w:val="en-US" w:eastAsia="ru-RU"/>
        </w:rPr>
        <w:t>new</w:t>
      </w:r>
      <w:r w:rsidRPr="007C065E">
        <w:rPr>
          <w:rFonts w:eastAsia="Times New Roman"/>
          <w:sz w:val="28"/>
          <w:szCs w:val="28"/>
          <w:lang w:eastAsia="ru-RU"/>
        </w:rPr>
        <w:t>.</w:t>
      </w:r>
      <w:r w:rsidRPr="007C065E">
        <w:rPr>
          <w:rFonts w:eastAsia="Times New Roman"/>
          <w:sz w:val="28"/>
          <w:szCs w:val="28"/>
          <w:lang w:val="en-US" w:eastAsia="ru-RU"/>
        </w:rPr>
        <w:t>atlas</w:t>
      </w:r>
      <w:r w:rsidRPr="007C065E">
        <w:rPr>
          <w:rFonts w:eastAsia="Times New Roman"/>
          <w:sz w:val="28"/>
          <w:szCs w:val="28"/>
          <w:lang w:eastAsia="ru-RU"/>
        </w:rPr>
        <w:t>100.</w:t>
      </w:r>
      <w:proofErr w:type="spellStart"/>
      <w:r w:rsidRPr="007C065E">
        <w:rPr>
          <w:rFonts w:eastAsia="Times New Roman"/>
          <w:sz w:val="28"/>
          <w:szCs w:val="28"/>
          <w:lang w:val="en-US" w:eastAsia="ru-RU"/>
        </w:rPr>
        <w:t>ru</w:t>
      </w:r>
      <w:proofErr w:type="spellEnd"/>
      <w:r w:rsidRPr="007C065E">
        <w:rPr>
          <w:rFonts w:eastAsia="Times New Roman"/>
          <w:sz w:val="28"/>
          <w:szCs w:val="28"/>
          <w:lang w:eastAsia="ru-RU"/>
        </w:rPr>
        <w:t>/</w:t>
      </w:r>
    </w:p>
    <w:p w14:paraId="233550E0"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Каталог профессий Атласа новых профессий. – URL:https://atlas100.ru/catalog/</w:t>
      </w:r>
    </w:p>
    <w:p w14:paraId="4F6C5DD7" w14:textId="77777777" w:rsidR="00C85BE5" w:rsidRPr="00C85BE5" w:rsidRDefault="00C85BE5" w:rsidP="007C065E">
      <w:pPr>
        <w:pStyle w:val="a8"/>
        <w:numPr>
          <w:ilvl w:val="0"/>
          <w:numId w:val="45"/>
        </w:numPr>
        <w:tabs>
          <w:tab w:val="left" w:pos="993"/>
        </w:tabs>
        <w:spacing w:after="0"/>
        <w:ind w:left="0" w:firstLine="709"/>
        <w:contextualSpacing/>
        <w:jc w:val="both"/>
        <w:rPr>
          <w:rFonts w:eastAsia="Times New Roman"/>
          <w:sz w:val="28"/>
          <w:szCs w:val="28"/>
          <w:lang w:eastAsia="ru-RU"/>
        </w:rPr>
      </w:pPr>
      <w:r w:rsidRPr="00C85BE5">
        <w:rPr>
          <w:rFonts w:eastAsia="Times New Roman"/>
          <w:sz w:val="28"/>
          <w:szCs w:val="28"/>
          <w:lang w:eastAsia="ru-RU"/>
        </w:rPr>
        <w:t>Федеральные государственные образовательные стандарты. – URL:https://fgos.ru/</w:t>
      </w:r>
    </w:p>
    <w:p w14:paraId="0B58F15A" w14:textId="77777777" w:rsidR="00D42904" w:rsidRDefault="00C85BE5" w:rsidP="007C065E">
      <w:pPr>
        <w:pStyle w:val="a8"/>
        <w:numPr>
          <w:ilvl w:val="0"/>
          <w:numId w:val="45"/>
        </w:numPr>
        <w:tabs>
          <w:tab w:val="left" w:pos="993"/>
        </w:tabs>
        <w:spacing w:before="0" w:after="0"/>
        <w:ind w:left="0" w:firstLine="709"/>
        <w:contextualSpacing/>
        <w:jc w:val="both"/>
        <w:rPr>
          <w:bCs/>
          <w:sz w:val="28"/>
          <w:szCs w:val="28"/>
        </w:rPr>
      </w:pPr>
      <w:r w:rsidRPr="00C85BE5">
        <w:rPr>
          <w:rFonts w:eastAsia="Times New Roman"/>
          <w:sz w:val="28"/>
          <w:szCs w:val="28"/>
          <w:lang w:eastAsia="ru-RU"/>
        </w:rPr>
        <w:t>Общероссийская база вакансий «Работа в России». – URL:https://trudvsem.ru/</w:t>
      </w:r>
    </w:p>
    <w:p w14:paraId="6E2FC0EA" w14:textId="77777777" w:rsidR="00B15C19" w:rsidRPr="003A1F12" w:rsidRDefault="00B15C19" w:rsidP="00B15C19">
      <w:pPr>
        <w:pStyle w:val="3"/>
        <w:numPr>
          <w:ilvl w:val="0"/>
          <w:numId w:val="0"/>
        </w:numPr>
        <w:ind w:left="709"/>
      </w:pPr>
    </w:p>
    <w:p w14:paraId="3908CC31" w14:textId="77777777" w:rsidR="00B15C19" w:rsidRDefault="00B15C19" w:rsidP="00B15C19">
      <w:pPr>
        <w:pStyle w:val="3"/>
        <w:numPr>
          <w:ilvl w:val="0"/>
          <w:numId w:val="0"/>
        </w:numPr>
        <w:ind w:left="1429" w:hanging="360"/>
      </w:pPr>
    </w:p>
    <w:p w14:paraId="218E3EF5" w14:textId="77777777" w:rsidR="006E0125" w:rsidRPr="006E0125" w:rsidRDefault="006E0125" w:rsidP="006E0125">
      <w:pPr>
        <w:tabs>
          <w:tab w:val="left" w:pos="1134"/>
        </w:tabs>
        <w:spacing w:after="0" w:line="240" w:lineRule="auto"/>
        <w:ind w:firstLine="709"/>
        <w:jc w:val="both"/>
        <w:rPr>
          <w:rFonts w:ascii="Times New Roman" w:hAnsi="Times New Roman"/>
          <w:b/>
          <w:sz w:val="28"/>
          <w:szCs w:val="28"/>
        </w:rPr>
      </w:pPr>
      <w:r w:rsidRPr="006E0125">
        <w:rPr>
          <w:rFonts w:ascii="Times New Roman" w:hAnsi="Times New Roman"/>
          <w:b/>
          <w:sz w:val="28"/>
          <w:szCs w:val="28"/>
        </w:rPr>
        <w:br w:type="page"/>
      </w:r>
    </w:p>
    <w:p w14:paraId="6911F798" w14:textId="77777777" w:rsidR="001B7909" w:rsidRDefault="00CD23C9" w:rsidP="00DF57C5">
      <w:pPr>
        <w:pStyle w:val="13"/>
      </w:pPr>
      <w:bookmarkStart w:id="12" w:name="_Toc89118532"/>
      <w:r>
        <w:lastRenderedPageBreak/>
        <w:t>4.</w:t>
      </w:r>
      <w:r w:rsidR="00E76D2C">
        <w:t xml:space="preserve"> </w:t>
      </w:r>
      <w:r w:rsidR="00BA6E61" w:rsidRPr="001E5873">
        <w:t xml:space="preserve">КОНТРОЛЬ И ОЦЕНКА РЕЗУЛЬТАТОВ ОСВОЕНИЯ </w:t>
      </w:r>
      <w:r w:rsidR="00BA6E61">
        <w:t>ПРОФЕССИОНАЛЬНОГО МОДУЛЯ</w:t>
      </w:r>
      <w:bookmarkEnd w:id="12"/>
    </w:p>
    <w:p w14:paraId="71548411" w14:textId="77777777" w:rsidR="000B259A" w:rsidRPr="001E5873" w:rsidRDefault="000B259A" w:rsidP="00EB5BA0">
      <w:pPr>
        <w:spacing w:after="0"/>
      </w:pPr>
    </w:p>
    <w:tbl>
      <w:tblPr>
        <w:tblW w:w="9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3"/>
        <w:gridCol w:w="3460"/>
        <w:gridCol w:w="4137"/>
      </w:tblGrid>
      <w:tr w:rsidR="00EB5BA0" w:rsidRPr="00382D3D" w14:paraId="5C1EBEFC" w14:textId="77777777" w:rsidTr="00C85BE5">
        <w:trPr>
          <w:jc w:val="center"/>
        </w:trPr>
        <w:tc>
          <w:tcPr>
            <w:tcW w:w="2213" w:type="dxa"/>
            <w:vAlign w:val="center"/>
          </w:tcPr>
          <w:p w14:paraId="525B780F" w14:textId="77777777" w:rsidR="00EB5BA0" w:rsidRPr="00885559" w:rsidRDefault="00EB5BA0" w:rsidP="00EB5BA0">
            <w:pPr>
              <w:spacing w:after="0" w:line="240" w:lineRule="auto"/>
              <w:jc w:val="center"/>
              <w:rPr>
                <w:rFonts w:ascii="Times New Roman" w:hAnsi="Times New Roman"/>
                <w:b/>
                <w:sz w:val="24"/>
                <w:szCs w:val="24"/>
                <w:lang w:eastAsia="x-none"/>
              </w:rPr>
            </w:pPr>
            <w:r w:rsidRPr="00885559">
              <w:rPr>
                <w:rFonts w:ascii="Times New Roman" w:hAnsi="Times New Roman"/>
                <w:b/>
                <w:bCs/>
                <w:sz w:val="24"/>
                <w:szCs w:val="24"/>
              </w:rPr>
              <w:t>Код ПК и ОК, формируемых в рамках модуля</w:t>
            </w:r>
          </w:p>
        </w:tc>
        <w:tc>
          <w:tcPr>
            <w:tcW w:w="3460" w:type="dxa"/>
            <w:vAlign w:val="center"/>
          </w:tcPr>
          <w:p w14:paraId="1A19C945" w14:textId="77777777" w:rsidR="00EB5BA0" w:rsidRPr="00885559" w:rsidRDefault="00EB5BA0" w:rsidP="00EB5BA0">
            <w:pPr>
              <w:spacing w:after="0" w:line="240" w:lineRule="auto"/>
              <w:jc w:val="center"/>
              <w:rPr>
                <w:rFonts w:ascii="Times New Roman" w:hAnsi="Times New Roman"/>
                <w:b/>
                <w:sz w:val="24"/>
                <w:szCs w:val="24"/>
                <w:lang w:eastAsia="x-none"/>
              </w:rPr>
            </w:pPr>
            <w:r w:rsidRPr="00885559">
              <w:rPr>
                <w:rFonts w:ascii="Times New Roman" w:hAnsi="Times New Roman"/>
                <w:b/>
                <w:bCs/>
                <w:sz w:val="24"/>
                <w:szCs w:val="24"/>
              </w:rPr>
              <w:t>Критерии оценки</w:t>
            </w:r>
          </w:p>
        </w:tc>
        <w:tc>
          <w:tcPr>
            <w:tcW w:w="4137" w:type="dxa"/>
            <w:vAlign w:val="center"/>
          </w:tcPr>
          <w:p w14:paraId="6A4B0C2B" w14:textId="77777777" w:rsidR="00EB5BA0" w:rsidRPr="00885559" w:rsidRDefault="00EB5BA0" w:rsidP="00EB5BA0">
            <w:pPr>
              <w:spacing w:after="0" w:line="240" w:lineRule="auto"/>
              <w:jc w:val="center"/>
              <w:rPr>
                <w:rFonts w:ascii="Times New Roman" w:hAnsi="Times New Roman"/>
                <w:b/>
                <w:sz w:val="24"/>
                <w:szCs w:val="24"/>
                <w:lang w:eastAsia="x-none"/>
              </w:rPr>
            </w:pPr>
            <w:r w:rsidRPr="00885559">
              <w:rPr>
                <w:rFonts w:ascii="Times New Roman" w:hAnsi="Times New Roman"/>
                <w:b/>
                <w:bCs/>
                <w:sz w:val="24"/>
                <w:szCs w:val="24"/>
              </w:rPr>
              <w:t>Методы оценки</w:t>
            </w:r>
          </w:p>
        </w:tc>
      </w:tr>
      <w:tr w:rsidR="00EB5BA0" w:rsidRPr="00382D3D" w14:paraId="3E59B5DF" w14:textId="77777777" w:rsidTr="00C85BE5">
        <w:trPr>
          <w:trHeight w:val="489"/>
          <w:jc w:val="center"/>
        </w:trPr>
        <w:tc>
          <w:tcPr>
            <w:tcW w:w="2213" w:type="dxa"/>
            <w:vMerge w:val="restart"/>
          </w:tcPr>
          <w:p w14:paraId="2291C2EF" w14:textId="77777777" w:rsidR="00EB5BA0" w:rsidRPr="00885559" w:rsidRDefault="00EB5BA0" w:rsidP="00EB5BA0">
            <w:pPr>
              <w:spacing w:after="0" w:line="240" w:lineRule="auto"/>
              <w:jc w:val="both"/>
              <w:rPr>
                <w:rFonts w:ascii="Times New Roman" w:hAnsi="Times New Roman"/>
                <w:sz w:val="24"/>
                <w:szCs w:val="24"/>
              </w:rPr>
            </w:pPr>
            <w:r w:rsidRPr="00885559">
              <w:rPr>
                <w:rFonts w:ascii="Times New Roman" w:hAnsi="Times New Roman"/>
                <w:sz w:val="24"/>
                <w:szCs w:val="24"/>
              </w:rPr>
              <w:t>Организация профориентационных мероприятий</w:t>
            </w:r>
          </w:p>
        </w:tc>
        <w:tc>
          <w:tcPr>
            <w:tcW w:w="3460" w:type="dxa"/>
            <w:vMerge w:val="restart"/>
            <w:tcBorders>
              <w:left w:val="single" w:sz="4" w:space="0" w:color="auto"/>
              <w:right w:val="single" w:sz="4" w:space="0" w:color="auto"/>
            </w:tcBorders>
          </w:tcPr>
          <w:p w14:paraId="4CF00831" w14:textId="77777777" w:rsidR="00EB5BA0" w:rsidRPr="00885559" w:rsidRDefault="00EB5BA0" w:rsidP="00EB5BA0">
            <w:pPr>
              <w:spacing w:after="0" w:line="240" w:lineRule="auto"/>
              <w:jc w:val="both"/>
              <w:rPr>
                <w:rFonts w:ascii="Times New Roman" w:hAnsi="Times New Roman"/>
                <w:sz w:val="24"/>
                <w:szCs w:val="24"/>
              </w:rPr>
            </w:pPr>
            <w:r w:rsidRPr="00885559">
              <w:rPr>
                <w:rFonts w:ascii="Times New Roman" w:hAnsi="Times New Roman"/>
                <w:sz w:val="24"/>
                <w:szCs w:val="24"/>
              </w:rPr>
              <w:t>ПК 3.1. Осуществлять консультирование обучающихся общеобразовательных организаций и их родителей (законных представителей) по вопросам профессионального самоопределения и профессионального выбора, в том числе с использованием дистанционных технологий и цифровых средств</w:t>
            </w:r>
          </w:p>
        </w:tc>
        <w:tc>
          <w:tcPr>
            <w:tcW w:w="4137" w:type="dxa"/>
          </w:tcPr>
          <w:p w14:paraId="2F771093" w14:textId="77777777" w:rsidR="00EB5BA0" w:rsidRPr="00885559" w:rsidRDefault="00EB5BA0" w:rsidP="00EB5BA0">
            <w:pPr>
              <w:widowControl w:val="0"/>
              <w:autoSpaceDE w:val="0"/>
              <w:autoSpaceDN w:val="0"/>
              <w:adjustRightInd w:val="0"/>
              <w:spacing w:after="0" w:line="240" w:lineRule="auto"/>
              <w:jc w:val="both"/>
              <w:rPr>
                <w:rFonts w:ascii="Times New Roman" w:hAnsi="Times New Roman"/>
                <w:b/>
                <w:sz w:val="24"/>
                <w:szCs w:val="24"/>
              </w:rPr>
            </w:pPr>
            <w:r w:rsidRPr="00885559">
              <w:rPr>
                <w:rFonts w:ascii="Times New Roman" w:hAnsi="Times New Roman"/>
                <w:b/>
                <w:sz w:val="24"/>
                <w:szCs w:val="24"/>
              </w:rPr>
              <w:t>Практический опыт:</w:t>
            </w:r>
          </w:p>
          <w:p w14:paraId="05C3A9E7" w14:textId="608A473F" w:rsidR="00EB5BA0" w:rsidRPr="00885559" w:rsidRDefault="00EB5BA0" w:rsidP="00EB5BA0">
            <w:pPr>
              <w:pStyle w:val="a8"/>
              <w:widowControl w:val="0"/>
              <w:tabs>
                <w:tab w:val="left" w:pos="460"/>
              </w:tabs>
              <w:autoSpaceDE w:val="0"/>
              <w:autoSpaceDN w:val="0"/>
              <w:adjustRightInd w:val="0"/>
              <w:spacing w:before="0" w:after="0"/>
              <w:ind w:left="24"/>
              <w:jc w:val="both"/>
            </w:pPr>
            <w:r w:rsidRPr="00885559">
              <w:t>Осуществления</w:t>
            </w:r>
            <w:r>
              <w:t xml:space="preserve"> </w:t>
            </w:r>
            <w:r w:rsidRPr="00885559">
              <w:t>профориентационной деятельности образовательной организации</w:t>
            </w:r>
          </w:p>
        </w:tc>
      </w:tr>
      <w:tr w:rsidR="00EB5BA0" w:rsidRPr="00382D3D" w14:paraId="084CC4AB" w14:textId="77777777" w:rsidTr="00C85BE5">
        <w:trPr>
          <w:trHeight w:val="411"/>
          <w:jc w:val="center"/>
        </w:trPr>
        <w:tc>
          <w:tcPr>
            <w:tcW w:w="2213" w:type="dxa"/>
            <w:vMerge/>
          </w:tcPr>
          <w:p w14:paraId="12A2F346" w14:textId="77777777" w:rsidR="00EB5BA0" w:rsidRPr="00885559" w:rsidRDefault="00EB5BA0" w:rsidP="00EB5BA0">
            <w:pPr>
              <w:spacing w:after="0" w:line="240" w:lineRule="auto"/>
              <w:rPr>
                <w:rFonts w:ascii="Times New Roman" w:hAnsi="Times New Roman"/>
                <w:sz w:val="24"/>
                <w:szCs w:val="24"/>
                <w:lang w:eastAsia="x-none"/>
              </w:rPr>
            </w:pPr>
          </w:p>
        </w:tc>
        <w:tc>
          <w:tcPr>
            <w:tcW w:w="3460" w:type="dxa"/>
            <w:vMerge/>
          </w:tcPr>
          <w:p w14:paraId="105B6DF1" w14:textId="77777777" w:rsidR="00EB5BA0" w:rsidRPr="00885559" w:rsidRDefault="00EB5BA0" w:rsidP="00EB5BA0">
            <w:pPr>
              <w:spacing w:after="0" w:line="240" w:lineRule="auto"/>
              <w:rPr>
                <w:rFonts w:ascii="Times New Roman" w:hAnsi="Times New Roman"/>
                <w:sz w:val="24"/>
                <w:szCs w:val="24"/>
                <w:lang w:eastAsia="x-none"/>
              </w:rPr>
            </w:pPr>
          </w:p>
        </w:tc>
        <w:tc>
          <w:tcPr>
            <w:tcW w:w="4137" w:type="dxa"/>
          </w:tcPr>
          <w:p w14:paraId="1E958228" w14:textId="77777777" w:rsidR="00EB5BA0" w:rsidRPr="00885559" w:rsidRDefault="00EB5BA0" w:rsidP="00EB5BA0">
            <w:pPr>
              <w:widowControl w:val="0"/>
              <w:autoSpaceDE w:val="0"/>
              <w:autoSpaceDN w:val="0"/>
              <w:adjustRightInd w:val="0"/>
              <w:spacing w:after="0" w:line="240" w:lineRule="auto"/>
              <w:jc w:val="both"/>
              <w:rPr>
                <w:rFonts w:ascii="Times New Roman" w:hAnsi="Times New Roman"/>
                <w:b/>
                <w:sz w:val="24"/>
                <w:szCs w:val="24"/>
              </w:rPr>
            </w:pPr>
            <w:r w:rsidRPr="00885559">
              <w:rPr>
                <w:rFonts w:ascii="Times New Roman" w:hAnsi="Times New Roman"/>
                <w:b/>
                <w:sz w:val="24"/>
                <w:szCs w:val="24"/>
              </w:rPr>
              <w:t>Умения:</w:t>
            </w:r>
          </w:p>
          <w:p w14:paraId="68AEF692" w14:textId="77777777" w:rsidR="00EB5BA0" w:rsidRPr="00885559" w:rsidRDefault="00EB5BA0" w:rsidP="00EB5BA0">
            <w:pPr>
              <w:pStyle w:val="Default"/>
              <w:ind w:left="23"/>
              <w:jc w:val="both"/>
            </w:pPr>
            <w:r w:rsidRPr="00885559">
              <w:t>- Использовать современные подходы, формы и методы профориентации, в том числе с использованием дистанционных технологий и цифровых средств, эффективные приемы общения, стимулирующие профессиональное самоопределение и профессиональный выбор</w:t>
            </w:r>
          </w:p>
          <w:p w14:paraId="1B36282B" w14:textId="77777777" w:rsidR="00EB5BA0" w:rsidRPr="00885559" w:rsidRDefault="00EB5BA0" w:rsidP="00EB5BA0">
            <w:pPr>
              <w:pStyle w:val="a8"/>
              <w:widowControl w:val="0"/>
              <w:tabs>
                <w:tab w:val="left" w:pos="402"/>
              </w:tabs>
              <w:autoSpaceDE w:val="0"/>
              <w:autoSpaceDN w:val="0"/>
              <w:adjustRightInd w:val="0"/>
              <w:spacing w:before="0" w:after="0"/>
              <w:ind w:left="0"/>
              <w:jc w:val="both"/>
            </w:pPr>
            <w:r w:rsidRPr="00885559">
              <w:t>- Устанавливать контакт со школьниками и их родителями (законными представителями), стимулировать интерес и познавательную активность участников профориентационных мероприятий, оказывать им эмоциональную поддержку</w:t>
            </w:r>
          </w:p>
          <w:p w14:paraId="07AFA708"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Проводить информирование и консультирование с учетом возрастных и индивидуальных особенностей обучающихся и их родителей (законных представителей), в том числе с использованием дистанционных технологий и цифровых средств</w:t>
            </w:r>
          </w:p>
          <w:p w14:paraId="78A7943A" w14:textId="77777777" w:rsidR="00EB5BA0" w:rsidRPr="00885559" w:rsidRDefault="00EB5BA0" w:rsidP="00EB5BA0">
            <w:pPr>
              <w:pStyle w:val="a8"/>
              <w:widowControl w:val="0"/>
              <w:tabs>
                <w:tab w:val="left" w:pos="402"/>
              </w:tabs>
              <w:autoSpaceDE w:val="0"/>
              <w:autoSpaceDN w:val="0"/>
              <w:adjustRightInd w:val="0"/>
              <w:spacing w:before="0" w:after="0"/>
              <w:ind w:left="0"/>
              <w:jc w:val="both"/>
            </w:pPr>
            <w:r w:rsidRPr="00885559">
              <w:t>- Информировать школьников и их родителей (законных представителей) по вопросам востребованности специалистов определенной квалификации на рынке труда, трудоустройства и карьерного роста выпускников образовательной организации</w:t>
            </w:r>
          </w:p>
          <w:p w14:paraId="4FEE695C" w14:textId="77777777" w:rsidR="00EB5BA0" w:rsidRPr="00885559" w:rsidRDefault="00EB5BA0" w:rsidP="00EB5BA0">
            <w:pPr>
              <w:pStyle w:val="a8"/>
              <w:widowControl w:val="0"/>
              <w:tabs>
                <w:tab w:val="left" w:pos="402"/>
              </w:tabs>
              <w:autoSpaceDE w:val="0"/>
              <w:autoSpaceDN w:val="0"/>
              <w:adjustRightInd w:val="0"/>
              <w:spacing w:before="0" w:after="0"/>
              <w:ind w:left="0"/>
              <w:jc w:val="both"/>
            </w:pPr>
            <w:r w:rsidRPr="00885559">
              <w:t xml:space="preserve"> </w:t>
            </w:r>
          </w:p>
        </w:tc>
      </w:tr>
      <w:tr w:rsidR="00EB5BA0" w:rsidRPr="00382D3D" w14:paraId="76BCDBEA" w14:textId="77777777" w:rsidTr="00C85BE5">
        <w:trPr>
          <w:trHeight w:val="417"/>
          <w:jc w:val="center"/>
        </w:trPr>
        <w:tc>
          <w:tcPr>
            <w:tcW w:w="2213" w:type="dxa"/>
            <w:vMerge/>
          </w:tcPr>
          <w:p w14:paraId="04218A39" w14:textId="77777777" w:rsidR="00EB5BA0" w:rsidRPr="00885559" w:rsidRDefault="00EB5BA0" w:rsidP="00EB5BA0">
            <w:pPr>
              <w:spacing w:after="0" w:line="240" w:lineRule="auto"/>
              <w:rPr>
                <w:rFonts w:ascii="Times New Roman" w:hAnsi="Times New Roman"/>
                <w:sz w:val="24"/>
                <w:szCs w:val="24"/>
                <w:lang w:eastAsia="x-none"/>
              </w:rPr>
            </w:pPr>
          </w:p>
        </w:tc>
        <w:tc>
          <w:tcPr>
            <w:tcW w:w="3460" w:type="dxa"/>
            <w:vMerge/>
          </w:tcPr>
          <w:p w14:paraId="15C065BB" w14:textId="77777777" w:rsidR="00EB5BA0" w:rsidRPr="00885559" w:rsidRDefault="00EB5BA0" w:rsidP="00EB5BA0">
            <w:pPr>
              <w:spacing w:after="0" w:line="240" w:lineRule="auto"/>
              <w:rPr>
                <w:rFonts w:ascii="Times New Roman" w:hAnsi="Times New Roman"/>
                <w:sz w:val="24"/>
                <w:szCs w:val="24"/>
                <w:lang w:eastAsia="x-none"/>
              </w:rPr>
            </w:pPr>
          </w:p>
        </w:tc>
        <w:tc>
          <w:tcPr>
            <w:tcW w:w="4137" w:type="dxa"/>
          </w:tcPr>
          <w:p w14:paraId="110B732E" w14:textId="77777777" w:rsidR="00EB5BA0" w:rsidRPr="00885559" w:rsidRDefault="00EB5BA0" w:rsidP="00EB5BA0">
            <w:pPr>
              <w:widowControl w:val="0"/>
              <w:autoSpaceDE w:val="0"/>
              <w:autoSpaceDN w:val="0"/>
              <w:adjustRightInd w:val="0"/>
              <w:spacing w:after="0" w:line="240" w:lineRule="auto"/>
              <w:jc w:val="both"/>
              <w:rPr>
                <w:rFonts w:ascii="Times New Roman" w:hAnsi="Times New Roman"/>
                <w:b/>
                <w:sz w:val="24"/>
                <w:szCs w:val="24"/>
              </w:rPr>
            </w:pPr>
            <w:r w:rsidRPr="00885559">
              <w:rPr>
                <w:rFonts w:ascii="Times New Roman" w:hAnsi="Times New Roman"/>
                <w:b/>
                <w:sz w:val="24"/>
                <w:szCs w:val="24"/>
              </w:rPr>
              <w:t>Знания:</w:t>
            </w:r>
          </w:p>
          <w:p w14:paraId="7F4E60AF" w14:textId="77777777" w:rsidR="00EB5BA0" w:rsidRPr="00885559" w:rsidRDefault="00EB5BA0" w:rsidP="00EB5BA0">
            <w:pPr>
              <w:widowControl w:val="0"/>
              <w:tabs>
                <w:tab w:val="left" w:pos="448"/>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Целей и задач деятельности по сопровождению профессионального самоопределения и профессионального выбора школьников</w:t>
            </w:r>
          </w:p>
          <w:p w14:paraId="7CE00385" w14:textId="77777777" w:rsidR="00EB5BA0" w:rsidRPr="00885559" w:rsidRDefault="00EB5BA0" w:rsidP="00EB5BA0">
            <w:pPr>
              <w:pStyle w:val="a8"/>
              <w:widowControl w:val="0"/>
              <w:tabs>
                <w:tab w:val="left" w:pos="448"/>
              </w:tabs>
              <w:autoSpaceDE w:val="0"/>
              <w:autoSpaceDN w:val="0"/>
              <w:adjustRightInd w:val="0"/>
              <w:spacing w:before="0" w:after="0"/>
              <w:ind w:left="0"/>
              <w:jc w:val="both"/>
            </w:pPr>
            <w:r w:rsidRPr="00885559">
              <w:t xml:space="preserve">- Методических основ проведения </w:t>
            </w:r>
            <w:r w:rsidRPr="00885559">
              <w:lastRenderedPageBreak/>
              <w:t>мастер-классов, обеспечения зрелищности при демонстрации профессиональной деятельности</w:t>
            </w:r>
          </w:p>
          <w:p w14:paraId="38F3FF86" w14:textId="77777777" w:rsidR="00EB5BA0" w:rsidRPr="00885559" w:rsidRDefault="00EB5BA0" w:rsidP="00EB5BA0">
            <w:pPr>
              <w:pStyle w:val="a8"/>
              <w:widowControl w:val="0"/>
              <w:tabs>
                <w:tab w:val="left" w:pos="448"/>
              </w:tabs>
              <w:autoSpaceDE w:val="0"/>
              <w:autoSpaceDN w:val="0"/>
              <w:adjustRightInd w:val="0"/>
              <w:spacing w:before="0" w:after="0"/>
              <w:ind w:left="0"/>
              <w:jc w:val="both"/>
            </w:pPr>
            <w:r w:rsidRPr="00885559">
              <w:t>- Современных подходов, форм и методов профориентации, в том числе с использованием дистанционных технологий и цифровых средств, эффективных приемов общения, стимулирующих профессиональное самоопределение и профессиональный выбор школьников</w:t>
            </w:r>
          </w:p>
          <w:p w14:paraId="039E9B6A" w14:textId="77777777" w:rsidR="00EB5BA0" w:rsidRPr="00885559" w:rsidRDefault="00EB5BA0" w:rsidP="00EB5BA0">
            <w:pPr>
              <w:pStyle w:val="a8"/>
              <w:widowControl w:val="0"/>
              <w:tabs>
                <w:tab w:val="left" w:pos="448"/>
              </w:tabs>
              <w:autoSpaceDE w:val="0"/>
              <w:autoSpaceDN w:val="0"/>
              <w:adjustRightInd w:val="0"/>
              <w:spacing w:before="0" w:after="0"/>
              <w:ind w:left="0"/>
              <w:jc w:val="both"/>
            </w:pPr>
            <w:r w:rsidRPr="00885559">
              <w:t xml:space="preserve">- Особенностей </w:t>
            </w:r>
            <w:proofErr w:type="spellStart"/>
            <w:r w:rsidRPr="00885559">
              <w:t>профинформирования</w:t>
            </w:r>
            <w:proofErr w:type="spellEnd"/>
            <w:r w:rsidRPr="00885559">
              <w:t xml:space="preserve"> и </w:t>
            </w:r>
            <w:proofErr w:type="spellStart"/>
            <w:r w:rsidRPr="00885559">
              <w:t>профконсультирования</w:t>
            </w:r>
            <w:proofErr w:type="spellEnd"/>
            <w:r w:rsidRPr="00885559">
              <w:t xml:space="preserve"> школьников и их родителей (законных представителей), специфики работы с особыми группами обучающихся (группа риска, учащиеся с нарушениями здоровья и развития, воспитанники детских домов и интернатов)</w:t>
            </w:r>
          </w:p>
        </w:tc>
      </w:tr>
      <w:tr w:rsidR="00EB5BA0" w:rsidRPr="00382D3D" w14:paraId="6CA3B2D3" w14:textId="77777777" w:rsidTr="00EB5BA0">
        <w:trPr>
          <w:trHeight w:val="3388"/>
          <w:jc w:val="center"/>
        </w:trPr>
        <w:tc>
          <w:tcPr>
            <w:tcW w:w="2213" w:type="dxa"/>
            <w:vMerge/>
          </w:tcPr>
          <w:p w14:paraId="464D98DE" w14:textId="77777777" w:rsidR="00EB5BA0" w:rsidRPr="00885559" w:rsidRDefault="00EB5BA0" w:rsidP="00EB5BA0">
            <w:pPr>
              <w:spacing w:after="0" w:line="240" w:lineRule="auto"/>
              <w:rPr>
                <w:rFonts w:ascii="Times New Roman" w:hAnsi="Times New Roman"/>
                <w:sz w:val="24"/>
                <w:szCs w:val="24"/>
                <w:lang w:eastAsia="x-none"/>
              </w:rPr>
            </w:pPr>
          </w:p>
        </w:tc>
        <w:tc>
          <w:tcPr>
            <w:tcW w:w="3460" w:type="dxa"/>
            <w:tcBorders>
              <w:left w:val="single" w:sz="4" w:space="0" w:color="auto"/>
              <w:right w:val="single" w:sz="4" w:space="0" w:color="auto"/>
            </w:tcBorders>
          </w:tcPr>
          <w:p w14:paraId="29EE560A" w14:textId="77777777" w:rsidR="00EB5BA0" w:rsidRPr="00885559" w:rsidRDefault="00EB5BA0" w:rsidP="00EB5BA0">
            <w:pPr>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ПК 3.2. Проводить профориентационные мероприятия для обучающихся общеобразовательных организаций и их родителей (законных представителей) по вопросам профессионального самоопределения и профессионального выбора, в том числе с использованием дистанционных технологий и цифровых средств</w:t>
            </w:r>
          </w:p>
        </w:tc>
        <w:tc>
          <w:tcPr>
            <w:tcW w:w="4137" w:type="dxa"/>
          </w:tcPr>
          <w:p w14:paraId="37678BDC" w14:textId="77777777" w:rsidR="00EB5BA0" w:rsidRPr="00885559" w:rsidRDefault="00EB5BA0" w:rsidP="00EB5BA0">
            <w:pPr>
              <w:widowControl w:val="0"/>
              <w:autoSpaceDE w:val="0"/>
              <w:autoSpaceDN w:val="0"/>
              <w:adjustRightInd w:val="0"/>
              <w:spacing w:after="0" w:line="240" w:lineRule="auto"/>
              <w:jc w:val="both"/>
              <w:rPr>
                <w:rFonts w:ascii="Times New Roman" w:hAnsi="Times New Roman"/>
                <w:b/>
                <w:sz w:val="24"/>
                <w:szCs w:val="24"/>
              </w:rPr>
            </w:pPr>
            <w:r w:rsidRPr="00885559">
              <w:rPr>
                <w:rFonts w:ascii="Times New Roman" w:hAnsi="Times New Roman"/>
                <w:b/>
                <w:sz w:val="24"/>
                <w:szCs w:val="24"/>
              </w:rPr>
              <w:t>Практический опыт:</w:t>
            </w:r>
          </w:p>
          <w:p w14:paraId="1A6D42AD" w14:textId="77777777" w:rsidR="00EB5BA0" w:rsidRPr="00885559" w:rsidRDefault="00EB5BA0" w:rsidP="00EB5BA0">
            <w:pPr>
              <w:pStyle w:val="a8"/>
              <w:widowControl w:val="0"/>
              <w:tabs>
                <w:tab w:val="left" w:pos="460"/>
              </w:tabs>
              <w:autoSpaceDE w:val="0"/>
              <w:autoSpaceDN w:val="0"/>
              <w:adjustRightInd w:val="0"/>
              <w:spacing w:before="0" w:after="0"/>
              <w:ind w:left="82"/>
              <w:jc w:val="both"/>
            </w:pPr>
            <w:r w:rsidRPr="00885559">
              <w:t>Планирования профориентационной деятельности образовательной организации</w:t>
            </w:r>
          </w:p>
        </w:tc>
      </w:tr>
      <w:tr w:rsidR="00EB5BA0" w:rsidRPr="00382D3D" w14:paraId="5D61FE64" w14:textId="77777777" w:rsidTr="00C85BE5">
        <w:trPr>
          <w:trHeight w:val="417"/>
          <w:jc w:val="center"/>
        </w:trPr>
        <w:tc>
          <w:tcPr>
            <w:tcW w:w="2213" w:type="dxa"/>
            <w:vMerge/>
          </w:tcPr>
          <w:p w14:paraId="5F102988" w14:textId="77777777" w:rsidR="00EB5BA0" w:rsidRPr="00885559" w:rsidRDefault="00EB5BA0" w:rsidP="00EB5BA0">
            <w:pPr>
              <w:spacing w:after="0" w:line="240" w:lineRule="auto"/>
              <w:rPr>
                <w:rFonts w:ascii="Times New Roman" w:hAnsi="Times New Roman"/>
                <w:sz w:val="24"/>
                <w:szCs w:val="24"/>
                <w:lang w:eastAsia="x-none"/>
              </w:rPr>
            </w:pPr>
          </w:p>
        </w:tc>
        <w:tc>
          <w:tcPr>
            <w:tcW w:w="3460" w:type="dxa"/>
            <w:vMerge w:val="restart"/>
          </w:tcPr>
          <w:p w14:paraId="0A16415E" w14:textId="77777777" w:rsidR="00EB5BA0" w:rsidRPr="00885559" w:rsidRDefault="00EB5BA0" w:rsidP="00EB5BA0">
            <w:pPr>
              <w:spacing w:after="0" w:line="240" w:lineRule="auto"/>
              <w:rPr>
                <w:rFonts w:ascii="Times New Roman" w:hAnsi="Times New Roman"/>
                <w:sz w:val="24"/>
                <w:szCs w:val="24"/>
                <w:lang w:eastAsia="x-none"/>
              </w:rPr>
            </w:pPr>
          </w:p>
        </w:tc>
        <w:tc>
          <w:tcPr>
            <w:tcW w:w="4137" w:type="dxa"/>
          </w:tcPr>
          <w:p w14:paraId="12D66966" w14:textId="77777777" w:rsidR="00EB5BA0" w:rsidRPr="00885559" w:rsidRDefault="00EB5BA0" w:rsidP="00EB5BA0">
            <w:pPr>
              <w:widowControl w:val="0"/>
              <w:autoSpaceDE w:val="0"/>
              <w:autoSpaceDN w:val="0"/>
              <w:adjustRightInd w:val="0"/>
              <w:spacing w:after="0" w:line="240" w:lineRule="auto"/>
              <w:ind w:firstLine="223"/>
              <w:jc w:val="both"/>
              <w:rPr>
                <w:rFonts w:ascii="Times New Roman" w:hAnsi="Times New Roman"/>
                <w:b/>
                <w:sz w:val="24"/>
                <w:szCs w:val="24"/>
              </w:rPr>
            </w:pPr>
            <w:r w:rsidRPr="00885559">
              <w:rPr>
                <w:rFonts w:ascii="Times New Roman" w:hAnsi="Times New Roman"/>
                <w:b/>
                <w:sz w:val="24"/>
                <w:szCs w:val="24"/>
              </w:rPr>
              <w:t>Умения:</w:t>
            </w:r>
          </w:p>
          <w:p w14:paraId="46963503"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Знакомить школьников и их родителей (законных представителей) с особенностями вида профессиональной деятельности: содержанием и условиями труда, образом жизни работников данной профессии, требованиями к их профессиональному образованию, личности, в том числе с использованием дистанционных технологий и цифровых средств</w:t>
            </w:r>
          </w:p>
          <w:p w14:paraId="0B7C8E75" w14:textId="77777777" w:rsidR="00EB5BA0" w:rsidRPr="00885559" w:rsidRDefault="00EB5BA0" w:rsidP="00EB5BA0">
            <w:pPr>
              <w:widowControl w:val="0"/>
              <w:tabs>
                <w:tab w:val="left" w:pos="507"/>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xml:space="preserve">- Знакомить школьников и их родителей (законных представителей) с особенностями образовательного процесса при освоении избранной программы профессионального образования или профессионального обучения в образовательной </w:t>
            </w:r>
            <w:r w:rsidRPr="00885559">
              <w:rPr>
                <w:rFonts w:ascii="Times New Roman" w:hAnsi="Times New Roman"/>
                <w:sz w:val="24"/>
                <w:szCs w:val="24"/>
              </w:rPr>
              <w:lastRenderedPageBreak/>
              <w:t>организации, требованиями к обучающимся, в том числе с использованием дистанционных технологий и цифровых средств</w:t>
            </w:r>
          </w:p>
          <w:p w14:paraId="4471D43A"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Организовывать и сопровождать профессиональные пробы школьников, проводить мастер-классы по профессии, в том числе с использованием дистанционных технологий и цифровых средств, с учетом возрастных и индивидуальных особенностей обучающихся</w:t>
            </w:r>
          </w:p>
          <w:p w14:paraId="5DE797F9"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Устанавливать контакт со школьниками и их родителями (законными представителями), стимулировать интерес и познавательную активность участников профориентационных мероприятий, оказывать им эмоциональную поддержку</w:t>
            </w:r>
          </w:p>
          <w:p w14:paraId="18BE22AC"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Зрелищно демонстрировать профессиональную деятельность и (или) комментировать ее выполнение студентами, специалистами-практиками</w:t>
            </w:r>
          </w:p>
          <w:p w14:paraId="5144D396"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Знакомить школьников и их родителей (законных представителей) с особенностями вида профессиональной деятельности: содержанием и условиями труда, образом жизни работников данной профессии, требованиями к их профессиональному образованию, личности, в том числе с использованием дистанционных технологий и цифровых средств</w:t>
            </w:r>
          </w:p>
          <w:p w14:paraId="5875F6AF"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Привлекать обучающихся по программам профессионального образования в профориентационную работу со школьниками и их родителями</w:t>
            </w:r>
          </w:p>
          <w:p w14:paraId="40858592" w14:textId="77777777" w:rsidR="00EB5BA0" w:rsidRPr="00885559" w:rsidRDefault="00EB5BA0" w:rsidP="00EB5BA0">
            <w:pPr>
              <w:widowControl w:val="0"/>
              <w:tabs>
                <w:tab w:val="left" w:pos="402"/>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Готовить задания, организовывать и проводить олимпиады, декады и конкурсы профессионального мастерства для школьников, взаимодействовать с представителями общеобразовательных организаций по вопросам профессиональной ориентации</w:t>
            </w:r>
          </w:p>
        </w:tc>
      </w:tr>
      <w:tr w:rsidR="00EB5BA0" w:rsidRPr="00382D3D" w14:paraId="615AE56A" w14:textId="77777777" w:rsidTr="00C85BE5">
        <w:trPr>
          <w:trHeight w:val="417"/>
          <w:jc w:val="center"/>
        </w:trPr>
        <w:tc>
          <w:tcPr>
            <w:tcW w:w="2213" w:type="dxa"/>
            <w:vMerge/>
          </w:tcPr>
          <w:p w14:paraId="13691FB1" w14:textId="77777777" w:rsidR="00EB5BA0" w:rsidRPr="00885559" w:rsidRDefault="00EB5BA0" w:rsidP="00EB5BA0">
            <w:pPr>
              <w:spacing w:after="0" w:line="240" w:lineRule="auto"/>
              <w:rPr>
                <w:rFonts w:ascii="Times New Roman" w:hAnsi="Times New Roman"/>
                <w:sz w:val="24"/>
                <w:szCs w:val="24"/>
                <w:lang w:eastAsia="x-none"/>
              </w:rPr>
            </w:pPr>
          </w:p>
        </w:tc>
        <w:tc>
          <w:tcPr>
            <w:tcW w:w="3460" w:type="dxa"/>
            <w:vMerge/>
          </w:tcPr>
          <w:p w14:paraId="42F18937" w14:textId="77777777" w:rsidR="00EB5BA0" w:rsidRPr="00885559" w:rsidRDefault="00EB5BA0" w:rsidP="00EB5BA0">
            <w:pPr>
              <w:spacing w:after="0" w:line="240" w:lineRule="auto"/>
              <w:rPr>
                <w:rFonts w:ascii="Times New Roman" w:hAnsi="Times New Roman"/>
                <w:sz w:val="24"/>
                <w:szCs w:val="24"/>
                <w:lang w:eastAsia="x-none"/>
              </w:rPr>
            </w:pPr>
          </w:p>
        </w:tc>
        <w:tc>
          <w:tcPr>
            <w:tcW w:w="4137" w:type="dxa"/>
          </w:tcPr>
          <w:p w14:paraId="4729DA7F" w14:textId="77777777" w:rsidR="00EB5BA0" w:rsidRPr="00885559" w:rsidRDefault="00EB5BA0" w:rsidP="00EB5BA0">
            <w:pPr>
              <w:widowControl w:val="0"/>
              <w:autoSpaceDE w:val="0"/>
              <w:autoSpaceDN w:val="0"/>
              <w:adjustRightInd w:val="0"/>
              <w:spacing w:after="0" w:line="240" w:lineRule="auto"/>
              <w:ind w:firstLine="223"/>
              <w:jc w:val="both"/>
              <w:rPr>
                <w:rFonts w:ascii="Times New Roman" w:hAnsi="Times New Roman"/>
                <w:b/>
                <w:sz w:val="24"/>
                <w:szCs w:val="24"/>
              </w:rPr>
            </w:pPr>
            <w:r w:rsidRPr="00885559">
              <w:rPr>
                <w:rFonts w:ascii="Times New Roman" w:hAnsi="Times New Roman"/>
                <w:b/>
                <w:sz w:val="24"/>
                <w:szCs w:val="24"/>
              </w:rPr>
              <w:t>Знания:</w:t>
            </w:r>
          </w:p>
          <w:p w14:paraId="2BB019F9" w14:textId="77777777" w:rsidR="00EB5BA0" w:rsidRPr="00885559" w:rsidRDefault="00EB5BA0" w:rsidP="00EB5BA0">
            <w:pPr>
              <w:widowControl w:val="0"/>
              <w:tabs>
                <w:tab w:val="left" w:pos="448"/>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xml:space="preserve">- Требований, предъявляемых профессией к человеку, набора </w:t>
            </w:r>
            <w:r w:rsidRPr="00885559">
              <w:rPr>
                <w:rFonts w:ascii="Times New Roman" w:hAnsi="Times New Roman"/>
                <w:sz w:val="24"/>
                <w:szCs w:val="24"/>
              </w:rPr>
              <w:lastRenderedPageBreak/>
              <w:t>медицинских и иных противопоказаний при выборе профессии, содержания и условий труда, образа жизни работников данной профессии, возможностей и перспектив карьерного роста по профессии</w:t>
            </w:r>
          </w:p>
          <w:p w14:paraId="1DE12526" w14:textId="77777777" w:rsidR="00EB5BA0" w:rsidRPr="00885559" w:rsidRDefault="00EB5BA0" w:rsidP="00EB5BA0">
            <w:pPr>
              <w:widowControl w:val="0"/>
              <w:tabs>
                <w:tab w:val="left" w:pos="448"/>
              </w:tabs>
              <w:autoSpaceDE w:val="0"/>
              <w:autoSpaceDN w:val="0"/>
              <w:adjustRightInd w:val="0"/>
              <w:spacing w:after="0" w:line="240" w:lineRule="auto"/>
              <w:jc w:val="both"/>
              <w:rPr>
                <w:rFonts w:ascii="Times New Roman" w:hAnsi="Times New Roman"/>
                <w:sz w:val="24"/>
                <w:szCs w:val="24"/>
              </w:rPr>
            </w:pPr>
            <w:r w:rsidRPr="00885559">
              <w:rPr>
                <w:rFonts w:ascii="Times New Roman" w:hAnsi="Times New Roman"/>
                <w:sz w:val="24"/>
                <w:szCs w:val="24"/>
              </w:rPr>
              <w:t>- Особенностей образовательного процесса при освоении избранной программы профессионального образования или профессионального обучения в образовательной организации, требований к обучающимся</w:t>
            </w:r>
          </w:p>
        </w:tc>
      </w:tr>
    </w:tbl>
    <w:p w14:paraId="771FFFB4" w14:textId="77777777" w:rsidR="001B7909" w:rsidRPr="001E5873" w:rsidRDefault="001B7909" w:rsidP="001B7909">
      <w:pPr>
        <w:spacing w:after="0" w:line="240" w:lineRule="auto"/>
        <w:ind w:firstLine="709"/>
        <w:jc w:val="both"/>
        <w:rPr>
          <w:rFonts w:ascii="Times New Roman" w:hAnsi="Times New Roman"/>
          <w:sz w:val="28"/>
          <w:szCs w:val="28"/>
        </w:rPr>
      </w:pPr>
    </w:p>
    <w:sectPr w:rsidR="001B7909" w:rsidRPr="001E5873" w:rsidSect="007B66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FE678" w14:textId="77777777" w:rsidR="00D82CFD" w:rsidRDefault="00D82CFD" w:rsidP="00282EBF">
      <w:pPr>
        <w:spacing w:after="0" w:line="240" w:lineRule="auto"/>
      </w:pPr>
      <w:r>
        <w:separator/>
      </w:r>
    </w:p>
  </w:endnote>
  <w:endnote w:type="continuationSeparator" w:id="0">
    <w:p w14:paraId="424FC0FB" w14:textId="77777777" w:rsidR="00D82CFD" w:rsidRDefault="00D82CFD" w:rsidP="0028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OpenSymbol">
    <w:altName w:val="Segoe UI Symbol"/>
    <w:charset w:val="02"/>
    <w:family w:val="auto"/>
    <w:pitch w:val="default"/>
  </w:font>
  <w:font w:name="Lohit Devanagari">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CC"/>
    <w:family w:val="roman"/>
    <w:pitch w:val="variable"/>
    <w:sig w:usb0="00000287" w:usb1="00000000" w:usb2="00000000" w:usb3="00000000" w:csb0="0000009F" w:csb1="00000000"/>
  </w:font>
  <w:font w:name="PetersburgC">
    <w:altName w:val="Cambria"/>
    <w:panose1 w:val="00000000000000000000"/>
    <w:charset w:val="CC"/>
    <w:family w:val="roman"/>
    <w:notTrueType/>
    <w:pitch w:val="default"/>
    <w:sig w:usb0="00000201" w:usb1="00000000" w:usb2="00000000" w:usb3="00000000" w:csb0="00000004"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3FA96" w14:textId="77777777" w:rsidR="00D82CFD" w:rsidRDefault="00D82CFD" w:rsidP="00282EBF">
      <w:pPr>
        <w:spacing w:after="0" w:line="240" w:lineRule="auto"/>
      </w:pPr>
      <w:r>
        <w:separator/>
      </w:r>
    </w:p>
  </w:footnote>
  <w:footnote w:type="continuationSeparator" w:id="0">
    <w:p w14:paraId="58402EEA" w14:textId="77777777" w:rsidR="00D82CFD" w:rsidRDefault="00D82CFD" w:rsidP="00282E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A4B7F" w14:textId="77777777" w:rsidR="00C85BE5" w:rsidRDefault="00C85BE5">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A5ED6F4"/>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046E2D70"/>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349"/>
        </w:tabs>
        <w:ind w:left="1069" w:hanging="360"/>
      </w:pPr>
      <w:rPr>
        <w:rFonts w:ascii="Symbol" w:hAnsi="Symbol" w:cs="Symbol" w:hint="default"/>
        <w:color w:val="000000"/>
        <w:sz w:val="28"/>
        <w:szCs w:val="28"/>
      </w:rPr>
    </w:lvl>
  </w:abstractNum>
  <w:abstractNum w:abstractNumId="3" w15:restartNumberingAfterBreak="0">
    <w:nsid w:val="04462631"/>
    <w:multiLevelType w:val="hybridMultilevel"/>
    <w:tmpl w:val="7AD4A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BD6DBA"/>
    <w:multiLevelType w:val="hybridMultilevel"/>
    <w:tmpl w:val="22BE3A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E454A0"/>
    <w:multiLevelType w:val="hybridMultilevel"/>
    <w:tmpl w:val="C0261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CD7095"/>
    <w:multiLevelType w:val="hybridMultilevel"/>
    <w:tmpl w:val="8E3039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0D00736B"/>
    <w:multiLevelType w:val="hybridMultilevel"/>
    <w:tmpl w:val="56567F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2BA102D"/>
    <w:multiLevelType w:val="hybridMultilevel"/>
    <w:tmpl w:val="CFA205D0"/>
    <w:lvl w:ilvl="0" w:tplc="3FB45C3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43B512F"/>
    <w:multiLevelType w:val="hybridMultilevel"/>
    <w:tmpl w:val="C78602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B4A0923"/>
    <w:multiLevelType w:val="hybridMultilevel"/>
    <w:tmpl w:val="82601DB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1D267A3F"/>
    <w:multiLevelType w:val="hybridMultilevel"/>
    <w:tmpl w:val="79D6942C"/>
    <w:lvl w:ilvl="0" w:tplc="CAB07186">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13C3874"/>
    <w:multiLevelType w:val="hybridMultilevel"/>
    <w:tmpl w:val="FE68A2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26526A3"/>
    <w:multiLevelType w:val="hybridMultilevel"/>
    <w:tmpl w:val="79BEEA0A"/>
    <w:lvl w:ilvl="0" w:tplc="4078D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3204A9E"/>
    <w:multiLevelType w:val="hybridMultilevel"/>
    <w:tmpl w:val="B9160E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5F84D7C"/>
    <w:multiLevelType w:val="hybridMultilevel"/>
    <w:tmpl w:val="EE0E3B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8243A34"/>
    <w:multiLevelType w:val="hybridMultilevel"/>
    <w:tmpl w:val="73D09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B1F7D30"/>
    <w:multiLevelType w:val="hybridMultilevel"/>
    <w:tmpl w:val="B7607D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1DC13F6"/>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2411B1C"/>
    <w:multiLevelType w:val="hybridMultilevel"/>
    <w:tmpl w:val="6C6011A8"/>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9BE7736"/>
    <w:multiLevelType w:val="hybridMultilevel"/>
    <w:tmpl w:val="C99858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ABC0341"/>
    <w:multiLevelType w:val="hybridMultilevel"/>
    <w:tmpl w:val="A170B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0775C4F"/>
    <w:multiLevelType w:val="hybridMultilevel"/>
    <w:tmpl w:val="222C56E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40C32EDB"/>
    <w:multiLevelType w:val="hybridMultilevel"/>
    <w:tmpl w:val="EBFE01A8"/>
    <w:lvl w:ilvl="0" w:tplc="C3F8AF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2075552"/>
    <w:multiLevelType w:val="hybridMultilevel"/>
    <w:tmpl w:val="C45A2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42505E5"/>
    <w:multiLevelType w:val="hybridMultilevel"/>
    <w:tmpl w:val="2DC67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5021FFC"/>
    <w:multiLevelType w:val="hybridMultilevel"/>
    <w:tmpl w:val="8146DADC"/>
    <w:lvl w:ilvl="0" w:tplc="B9766542">
      <w:start w:val="1"/>
      <w:numFmt w:val="decimal"/>
      <w:lvlText w:val="%1."/>
      <w:lvlJc w:val="left"/>
      <w:pPr>
        <w:ind w:left="1429" w:hanging="360"/>
      </w:pPr>
      <w:rPr>
        <w:color w:val="000000" w:themeColor="text1"/>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480A7669"/>
    <w:multiLevelType w:val="hybridMultilevel"/>
    <w:tmpl w:val="EE166CB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496C7AE3"/>
    <w:multiLevelType w:val="hybridMultilevel"/>
    <w:tmpl w:val="43B26066"/>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C981599"/>
    <w:multiLevelType w:val="hybridMultilevel"/>
    <w:tmpl w:val="615ED1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E7B1D6B"/>
    <w:multiLevelType w:val="hybridMultilevel"/>
    <w:tmpl w:val="C2FAAD02"/>
    <w:lvl w:ilvl="0" w:tplc="0419000F">
      <w:start w:val="1"/>
      <w:numFmt w:val="decimal"/>
      <w:lvlText w:val="%1."/>
      <w:lvlJc w:val="left"/>
      <w:pPr>
        <w:ind w:left="360" w:hanging="360"/>
      </w:pPr>
      <w:rPr>
        <w:b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1" w15:restartNumberingAfterBreak="0">
    <w:nsid w:val="54213BAD"/>
    <w:multiLevelType w:val="hybridMultilevel"/>
    <w:tmpl w:val="47F25AC0"/>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9BE0944"/>
    <w:multiLevelType w:val="hybridMultilevel"/>
    <w:tmpl w:val="5CD25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B7157A6"/>
    <w:multiLevelType w:val="hybridMultilevel"/>
    <w:tmpl w:val="D0782308"/>
    <w:lvl w:ilvl="0" w:tplc="6DC6D9CA">
      <w:start w:val="1"/>
      <w:numFmt w:val="decimal"/>
      <w:pStyle w:val="3"/>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15:restartNumberingAfterBreak="0">
    <w:nsid w:val="5DBD7101"/>
    <w:multiLevelType w:val="hybridMultilevel"/>
    <w:tmpl w:val="88885EB0"/>
    <w:lvl w:ilvl="0" w:tplc="0F6886B8">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BBC4DF4"/>
    <w:multiLevelType w:val="hybridMultilevel"/>
    <w:tmpl w:val="824C277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6E225BE0"/>
    <w:multiLevelType w:val="hybridMultilevel"/>
    <w:tmpl w:val="16B815C6"/>
    <w:lvl w:ilvl="0" w:tplc="B2084D86">
      <w:start w:val="1"/>
      <w:numFmt w:val="decimal"/>
      <w:lvlText w:val="%1."/>
      <w:lvlJc w:val="left"/>
      <w:pPr>
        <w:ind w:left="360" w:hanging="360"/>
      </w:pPr>
      <w:rPr>
        <w:b w:val="0"/>
        <w:i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7" w15:restartNumberingAfterBreak="0">
    <w:nsid w:val="6E492821"/>
    <w:multiLevelType w:val="hybridMultilevel"/>
    <w:tmpl w:val="4EF20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EEE692B"/>
    <w:multiLevelType w:val="hybridMultilevel"/>
    <w:tmpl w:val="0282A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F3D5051"/>
    <w:multiLevelType w:val="hybridMultilevel"/>
    <w:tmpl w:val="FFB2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FAF4ADB"/>
    <w:multiLevelType w:val="hybridMultilevel"/>
    <w:tmpl w:val="F03013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15:restartNumberingAfterBreak="0">
    <w:nsid w:val="71371976"/>
    <w:multiLevelType w:val="hybridMultilevel"/>
    <w:tmpl w:val="0DE6B21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15:restartNumberingAfterBreak="0">
    <w:nsid w:val="73084175"/>
    <w:multiLevelType w:val="hybridMultilevel"/>
    <w:tmpl w:val="F41C9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BB7EB8"/>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4CC145F"/>
    <w:multiLevelType w:val="multilevel"/>
    <w:tmpl w:val="4D7C24CE"/>
    <w:lvl w:ilvl="0">
      <w:start w:val="1"/>
      <w:numFmt w:val="decimal"/>
      <w:pStyle w:val="3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7E537E5E"/>
    <w:multiLevelType w:val="hybridMultilevel"/>
    <w:tmpl w:val="F4867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86584018">
    <w:abstractNumId w:val="25"/>
  </w:num>
  <w:num w:numId="2" w16cid:durableId="1213690454">
    <w:abstractNumId w:val="33"/>
  </w:num>
  <w:num w:numId="3" w16cid:durableId="2003314044">
    <w:abstractNumId w:val="1"/>
  </w:num>
  <w:num w:numId="4" w16cid:durableId="622420312">
    <w:abstractNumId w:val="27"/>
  </w:num>
  <w:num w:numId="5" w16cid:durableId="1779178732">
    <w:abstractNumId w:val="0"/>
  </w:num>
  <w:num w:numId="6" w16cid:durableId="1375810165">
    <w:abstractNumId w:val="44"/>
  </w:num>
  <w:num w:numId="7" w16cid:durableId="1697340913">
    <w:abstractNumId w:val="19"/>
  </w:num>
  <w:num w:numId="8" w16cid:durableId="526257382">
    <w:abstractNumId w:val="31"/>
  </w:num>
  <w:num w:numId="9" w16cid:durableId="1715957326">
    <w:abstractNumId w:val="28"/>
  </w:num>
  <w:num w:numId="10" w16cid:durableId="2102489919">
    <w:abstractNumId w:val="36"/>
  </w:num>
  <w:num w:numId="11" w16cid:durableId="334764414">
    <w:abstractNumId w:val="3"/>
  </w:num>
  <w:num w:numId="12" w16cid:durableId="2047489714">
    <w:abstractNumId w:val="26"/>
  </w:num>
  <w:num w:numId="13" w16cid:durableId="817725223">
    <w:abstractNumId w:val="10"/>
  </w:num>
  <w:num w:numId="14" w16cid:durableId="133445206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87181821">
    <w:abstractNumId w:val="11"/>
  </w:num>
  <w:num w:numId="16" w16cid:durableId="953244813">
    <w:abstractNumId w:val="6"/>
  </w:num>
  <w:num w:numId="17" w16cid:durableId="2100638878">
    <w:abstractNumId w:val="41"/>
  </w:num>
  <w:num w:numId="18" w16cid:durableId="2074040971">
    <w:abstractNumId w:val="35"/>
  </w:num>
  <w:num w:numId="19" w16cid:durableId="1304771364">
    <w:abstractNumId w:val="22"/>
  </w:num>
  <w:num w:numId="20" w16cid:durableId="349647057">
    <w:abstractNumId w:val="38"/>
  </w:num>
  <w:num w:numId="21" w16cid:durableId="2127651415">
    <w:abstractNumId w:val="4"/>
  </w:num>
  <w:num w:numId="22" w16cid:durableId="1538930309">
    <w:abstractNumId w:val="24"/>
  </w:num>
  <w:num w:numId="23" w16cid:durableId="816998616">
    <w:abstractNumId w:val="15"/>
  </w:num>
  <w:num w:numId="24" w16cid:durableId="1556433064">
    <w:abstractNumId w:val="14"/>
  </w:num>
  <w:num w:numId="25" w16cid:durableId="729353453">
    <w:abstractNumId w:val="17"/>
  </w:num>
  <w:num w:numId="26" w16cid:durableId="1480726618">
    <w:abstractNumId w:val="42"/>
  </w:num>
  <w:num w:numId="27" w16cid:durableId="203907855">
    <w:abstractNumId w:val="20"/>
  </w:num>
  <w:num w:numId="28" w16cid:durableId="1946963010">
    <w:abstractNumId w:val="32"/>
  </w:num>
  <w:num w:numId="29" w16cid:durableId="844711255">
    <w:abstractNumId w:val="29"/>
  </w:num>
  <w:num w:numId="30" w16cid:durableId="1539774838">
    <w:abstractNumId w:val="18"/>
  </w:num>
  <w:num w:numId="31" w16cid:durableId="1869030161">
    <w:abstractNumId w:val="21"/>
  </w:num>
  <w:num w:numId="32" w16cid:durableId="1977686860">
    <w:abstractNumId w:val="16"/>
  </w:num>
  <w:num w:numId="33" w16cid:durableId="938681945">
    <w:abstractNumId w:val="37"/>
  </w:num>
  <w:num w:numId="34" w16cid:durableId="1113553795">
    <w:abstractNumId w:val="39"/>
  </w:num>
  <w:num w:numId="35" w16cid:durableId="1545603088">
    <w:abstractNumId w:val="5"/>
  </w:num>
  <w:num w:numId="36" w16cid:durableId="331372847">
    <w:abstractNumId w:val="9"/>
  </w:num>
  <w:num w:numId="37" w16cid:durableId="1066686254">
    <w:abstractNumId w:val="45"/>
  </w:num>
  <w:num w:numId="38" w16cid:durableId="16733790">
    <w:abstractNumId w:val="13"/>
  </w:num>
  <w:num w:numId="39" w16cid:durableId="386949993">
    <w:abstractNumId w:val="34"/>
  </w:num>
  <w:num w:numId="40" w16cid:durableId="208608922">
    <w:abstractNumId w:val="43"/>
  </w:num>
  <w:num w:numId="41" w16cid:durableId="721905632">
    <w:abstractNumId w:val="23"/>
  </w:num>
  <w:num w:numId="42" w16cid:durableId="712271163">
    <w:abstractNumId w:val="8"/>
  </w:num>
  <w:num w:numId="43" w16cid:durableId="704670613">
    <w:abstractNumId w:val="12"/>
  </w:num>
  <w:num w:numId="44" w16cid:durableId="1625576252">
    <w:abstractNumId w:val="7"/>
  </w:num>
  <w:num w:numId="45" w16cid:durableId="987366777">
    <w:abstractNumId w:val="4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BF"/>
    <w:rsid w:val="00002590"/>
    <w:rsid w:val="0000443E"/>
    <w:rsid w:val="00004470"/>
    <w:rsid w:val="00006FBD"/>
    <w:rsid w:val="00011578"/>
    <w:rsid w:val="000156D3"/>
    <w:rsid w:val="000215D9"/>
    <w:rsid w:val="00025458"/>
    <w:rsid w:val="00026168"/>
    <w:rsid w:val="00026D30"/>
    <w:rsid w:val="0003524E"/>
    <w:rsid w:val="000357ED"/>
    <w:rsid w:val="00044738"/>
    <w:rsid w:val="00050C8E"/>
    <w:rsid w:val="00051625"/>
    <w:rsid w:val="00055C07"/>
    <w:rsid w:val="00065817"/>
    <w:rsid w:val="00066AB7"/>
    <w:rsid w:val="00071362"/>
    <w:rsid w:val="00075A81"/>
    <w:rsid w:val="00076CDB"/>
    <w:rsid w:val="00081153"/>
    <w:rsid w:val="00084BB1"/>
    <w:rsid w:val="00087911"/>
    <w:rsid w:val="000904D6"/>
    <w:rsid w:val="000937B9"/>
    <w:rsid w:val="00095579"/>
    <w:rsid w:val="000A4F88"/>
    <w:rsid w:val="000B0A7F"/>
    <w:rsid w:val="000B1FF5"/>
    <w:rsid w:val="000B2149"/>
    <w:rsid w:val="000B259A"/>
    <w:rsid w:val="000B5416"/>
    <w:rsid w:val="000C05C1"/>
    <w:rsid w:val="000C1E34"/>
    <w:rsid w:val="000C6327"/>
    <w:rsid w:val="000C7C8F"/>
    <w:rsid w:val="000D3966"/>
    <w:rsid w:val="000E144F"/>
    <w:rsid w:val="000E696A"/>
    <w:rsid w:val="000F3B7C"/>
    <w:rsid w:val="000F4CD3"/>
    <w:rsid w:val="000F6F75"/>
    <w:rsid w:val="00100DA4"/>
    <w:rsid w:val="001107D9"/>
    <w:rsid w:val="001121B7"/>
    <w:rsid w:val="001145B8"/>
    <w:rsid w:val="001222F2"/>
    <w:rsid w:val="00134B91"/>
    <w:rsid w:val="00144E10"/>
    <w:rsid w:val="00153C10"/>
    <w:rsid w:val="00157A93"/>
    <w:rsid w:val="00161839"/>
    <w:rsid w:val="0016727F"/>
    <w:rsid w:val="00182AE2"/>
    <w:rsid w:val="001900B3"/>
    <w:rsid w:val="00191127"/>
    <w:rsid w:val="0019215A"/>
    <w:rsid w:val="00194E5E"/>
    <w:rsid w:val="001A25A8"/>
    <w:rsid w:val="001A2964"/>
    <w:rsid w:val="001A4402"/>
    <w:rsid w:val="001A49A4"/>
    <w:rsid w:val="001B1874"/>
    <w:rsid w:val="001B4959"/>
    <w:rsid w:val="001B616E"/>
    <w:rsid w:val="001B7909"/>
    <w:rsid w:val="001C4EA9"/>
    <w:rsid w:val="001C5DA4"/>
    <w:rsid w:val="001D2CF7"/>
    <w:rsid w:val="001D4D0C"/>
    <w:rsid w:val="001E51A0"/>
    <w:rsid w:val="001E632D"/>
    <w:rsid w:val="001E6E32"/>
    <w:rsid w:val="001F3F18"/>
    <w:rsid w:val="001F42B3"/>
    <w:rsid w:val="001F7F3A"/>
    <w:rsid w:val="00205E84"/>
    <w:rsid w:val="002151BA"/>
    <w:rsid w:val="00223339"/>
    <w:rsid w:val="00230F62"/>
    <w:rsid w:val="002379C6"/>
    <w:rsid w:val="00246887"/>
    <w:rsid w:val="00252B81"/>
    <w:rsid w:val="002570C3"/>
    <w:rsid w:val="002608B9"/>
    <w:rsid w:val="002628C0"/>
    <w:rsid w:val="00282EBF"/>
    <w:rsid w:val="00284CF3"/>
    <w:rsid w:val="002862D1"/>
    <w:rsid w:val="00287AFE"/>
    <w:rsid w:val="00296959"/>
    <w:rsid w:val="002A18BB"/>
    <w:rsid w:val="002A6B3A"/>
    <w:rsid w:val="002B2676"/>
    <w:rsid w:val="002B321F"/>
    <w:rsid w:val="002B554E"/>
    <w:rsid w:val="002B5694"/>
    <w:rsid w:val="002B5E9F"/>
    <w:rsid w:val="002C1A30"/>
    <w:rsid w:val="002C29CB"/>
    <w:rsid w:val="002C2CCE"/>
    <w:rsid w:val="002C553B"/>
    <w:rsid w:val="002C7784"/>
    <w:rsid w:val="002D29AF"/>
    <w:rsid w:val="002D6D54"/>
    <w:rsid w:val="002E0E56"/>
    <w:rsid w:val="002E1377"/>
    <w:rsid w:val="002E4DB7"/>
    <w:rsid w:val="002F26A3"/>
    <w:rsid w:val="002F3C55"/>
    <w:rsid w:val="002F5003"/>
    <w:rsid w:val="0030276B"/>
    <w:rsid w:val="003055FB"/>
    <w:rsid w:val="0031710A"/>
    <w:rsid w:val="00317CBD"/>
    <w:rsid w:val="00317DB0"/>
    <w:rsid w:val="0033468A"/>
    <w:rsid w:val="003349D8"/>
    <w:rsid w:val="00336A5C"/>
    <w:rsid w:val="00341FD2"/>
    <w:rsid w:val="00352148"/>
    <w:rsid w:val="00357C10"/>
    <w:rsid w:val="00357D0A"/>
    <w:rsid w:val="00361570"/>
    <w:rsid w:val="00363518"/>
    <w:rsid w:val="00363E38"/>
    <w:rsid w:val="00367C48"/>
    <w:rsid w:val="00372A9F"/>
    <w:rsid w:val="00375897"/>
    <w:rsid w:val="00382267"/>
    <w:rsid w:val="00382305"/>
    <w:rsid w:val="00385606"/>
    <w:rsid w:val="00392432"/>
    <w:rsid w:val="003926A0"/>
    <w:rsid w:val="00393118"/>
    <w:rsid w:val="00394C26"/>
    <w:rsid w:val="003A0178"/>
    <w:rsid w:val="003A1B08"/>
    <w:rsid w:val="003A1F12"/>
    <w:rsid w:val="003A3DF9"/>
    <w:rsid w:val="003A512E"/>
    <w:rsid w:val="003A6C19"/>
    <w:rsid w:val="003A6EAB"/>
    <w:rsid w:val="003C3969"/>
    <w:rsid w:val="003C65B2"/>
    <w:rsid w:val="003D28F0"/>
    <w:rsid w:val="003E1C55"/>
    <w:rsid w:val="003E398C"/>
    <w:rsid w:val="003E59FA"/>
    <w:rsid w:val="003E6312"/>
    <w:rsid w:val="003E7EBE"/>
    <w:rsid w:val="003F0C28"/>
    <w:rsid w:val="003F560B"/>
    <w:rsid w:val="0040032A"/>
    <w:rsid w:val="00410B95"/>
    <w:rsid w:val="004127BC"/>
    <w:rsid w:val="00413BFD"/>
    <w:rsid w:val="004154E6"/>
    <w:rsid w:val="004206E1"/>
    <w:rsid w:val="004318B6"/>
    <w:rsid w:val="00431EAB"/>
    <w:rsid w:val="00432AAF"/>
    <w:rsid w:val="00433BE7"/>
    <w:rsid w:val="0043635D"/>
    <w:rsid w:val="004407F0"/>
    <w:rsid w:val="00450CBB"/>
    <w:rsid w:val="00450F62"/>
    <w:rsid w:val="0045759F"/>
    <w:rsid w:val="00462F81"/>
    <w:rsid w:val="0047254E"/>
    <w:rsid w:val="004739EC"/>
    <w:rsid w:val="00477B7D"/>
    <w:rsid w:val="00481A25"/>
    <w:rsid w:val="0048373C"/>
    <w:rsid w:val="004853A2"/>
    <w:rsid w:val="004931D3"/>
    <w:rsid w:val="00494218"/>
    <w:rsid w:val="004951ED"/>
    <w:rsid w:val="00496640"/>
    <w:rsid w:val="00497142"/>
    <w:rsid w:val="00497A86"/>
    <w:rsid w:val="00497EC2"/>
    <w:rsid w:val="004A314D"/>
    <w:rsid w:val="004A48A6"/>
    <w:rsid w:val="004B7FA5"/>
    <w:rsid w:val="004C6AE4"/>
    <w:rsid w:val="004D153B"/>
    <w:rsid w:val="004E1B34"/>
    <w:rsid w:val="00513366"/>
    <w:rsid w:val="00514295"/>
    <w:rsid w:val="005247EB"/>
    <w:rsid w:val="005254E6"/>
    <w:rsid w:val="005257D0"/>
    <w:rsid w:val="00525C70"/>
    <w:rsid w:val="00533FA7"/>
    <w:rsid w:val="00534D8D"/>
    <w:rsid w:val="005371EE"/>
    <w:rsid w:val="00537F23"/>
    <w:rsid w:val="0054182D"/>
    <w:rsid w:val="00543788"/>
    <w:rsid w:val="00552EEC"/>
    <w:rsid w:val="00554104"/>
    <w:rsid w:val="00556359"/>
    <w:rsid w:val="00557EE5"/>
    <w:rsid w:val="00561A6F"/>
    <w:rsid w:val="00561EA1"/>
    <w:rsid w:val="00566FFE"/>
    <w:rsid w:val="00567840"/>
    <w:rsid w:val="005724F1"/>
    <w:rsid w:val="00575CC5"/>
    <w:rsid w:val="00581512"/>
    <w:rsid w:val="00585C9F"/>
    <w:rsid w:val="0059182C"/>
    <w:rsid w:val="00591F6D"/>
    <w:rsid w:val="00592613"/>
    <w:rsid w:val="005943A2"/>
    <w:rsid w:val="0059754F"/>
    <w:rsid w:val="005A36CD"/>
    <w:rsid w:val="005B09CC"/>
    <w:rsid w:val="005B5031"/>
    <w:rsid w:val="005C0BF7"/>
    <w:rsid w:val="005C1C5F"/>
    <w:rsid w:val="005C1F54"/>
    <w:rsid w:val="005C444F"/>
    <w:rsid w:val="005C74C0"/>
    <w:rsid w:val="005D0BC4"/>
    <w:rsid w:val="005D11A5"/>
    <w:rsid w:val="005D2E31"/>
    <w:rsid w:val="005F168D"/>
    <w:rsid w:val="005F2DE9"/>
    <w:rsid w:val="005F4CAF"/>
    <w:rsid w:val="005F52B9"/>
    <w:rsid w:val="005F63D6"/>
    <w:rsid w:val="00607780"/>
    <w:rsid w:val="0061182E"/>
    <w:rsid w:val="00613D2F"/>
    <w:rsid w:val="00614E65"/>
    <w:rsid w:val="00630B8B"/>
    <w:rsid w:val="00637472"/>
    <w:rsid w:val="00646F91"/>
    <w:rsid w:val="006471F7"/>
    <w:rsid w:val="00654CAE"/>
    <w:rsid w:val="006610A1"/>
    <w:rsid w:val="006613E4"/>
    <w:rsid w:val="0066173C"/>
    <w:rsid w:val="0066175F"/>
    <w:rsid w:val="006636BC"/>
    <w:rsid w:val="00664B91"/>
    <w:rsid w:val="00671001"/>
    <w:rsid w:val="0067135E"/>
    <w:rsid w:val="00691CC0"/>
    <w:rsid w:val="00695AFD"/>
    <w:rsid w:val="006978CF"/>
    <w:rsid w:val="00697C07"/>
    <w:rsid w:val="006A0F10"/>
    <w:rsid w:val="006A75E4"/>
    <w:rsid w:val="006B04E6"/>
    <w:rsid w:val="006B0F7E"/>
    <w:rsid w:val="006B5E74"/>
    <w:rsid w:val="006C0737"/>
    <w:rsid w:val="006C4E43"/>
    <w:rsid w:val="006D0638"/>
    <w:rsid w:val="006D1DF1"/>
    <w:rsid w:val="006D70DF"/>
    <w:rsid w:val="006D7301"/>
    <w:rsid w:val="006E0125"/>
    <w:rsid w:val="006E1D30"/>
    <w:rsid w:val="006E3424"/>
    <w:rsid w:val="006E4C55"/>
    <w:rsid w:val="006E5A2A"/>
    <w:rsid w:val="006E6326"/>
    <w:rsid w:val="006E6332"/>
    <w:rsid w:val="006E7DAF"/>
    <w:rsid w:val="006F1E04"/>
    <w:rsid w:val="006F73D2"/>
    <w:rsid w:val="00702536"/>
    <w:rsid w:val="00705084"/>
    <w:rsid w:val="007064C2"/>
    <w:rsid w:val="00715486"/>
    <w:rsid w:val="00716B5C"/>
    <w:rsid w:val="00716D3C"/>
    <w:rsid w:val="007173F5"/>
    <w:rsid w:val="007203EB"/>
    <w:rsid w:val="00732F35"/>
    <w:rsid w:val="007360A3"/>
    <w:rsid w:val="0073636E"/>
    <w:rsid w:val="0074236C"/>
    <w:rsid w:val="00746273"/>
    <w:rsid w:val="00746C92"/>
    <w:rsid w:val="0075229C"/>
    <w:rsid w:val="0075769E"/>
    <w:rsid w:val="00762F24"/>
    <w:rsid w:val="007646B9"/>
    <w:rsid w:val="00766B0F"/>
    <w:rsid w:val="007748F4"/>
    <w:rsid w:val="00774CBC"/>
    <w:rsid w:val="0077621A"/>
    <w:rsid w:val="00777523"/>
    <w:rsid w:val="007831CB"/>
    <w:rsid w:val="00787F91"/>
    <w:rsid w:val="007919E5"/>
    <w:rsid w:val="00797360"/>
    <w:rsid w:val="007A0788"/>
    <w:rsid w:val="007A3AEC"/>
    <w:rsid w:val="007B0B15"/>
    <w:rsid w:val="007B6612"/>
    <w:rsid w:val="007C065E"/>
    <w:rsid w:val="007C5F4F"/>
    <w:rsid w:val="007D1B76"/>
    <w:rsid w:val="007D4AB1"/>
    <w:rsid w:val="007D608A"/>
    <w:rsid w:val="007F19FB"/>
    <w:rsid w:val="007F506C"/>
    <w:rsid w:val="008018B6"/>
    <w:rsid w:val="0080517B"/>
    <w:rsid w:val="008145E6"/>
    <w:rsid w:val="008165B9"/>
    <w:rsid w:val="0082305A"/>
    <w:rsid w:val="00823F2F"/>
    <w:rsid w:val="008326BC"/>
    <w:rsid w:val="008340AB"/>
    <w:rsid w:val="00834564"/>
    <w:rsid w:val="00834775"/>
    <w:rsid w:val="008411C2"/>
    <w:rsid w:val="00845F31"/>
    <w:rsid w:val="00854D4F"/>
    <w:rsid w:val="00855306"/>
    <w:rsid w:val="00862808"/>
    <w:rsid w:val="0086456E"/>
    <w:rsid w:val="00866550"/>
    <w:rsid w:val="00866A1D"/>
    <w:rsid w:val="00867DD4"/>
    <w:rsid w:val="008704A7"/>
    <w:rsid w:val="00871082"/>
    <w:rsid w:val="00874FC3"/>
    <w:rsid w:val="00875695"/>
    <w:rsid w:val="008777F1"/>
    <w:rsid w:val="00883FD9"/>
    <w:rsid w:val="008909F8"/>
    <w:rsid w:val="00893F7E"/>
    <w:rsid w:val="008A3364"/>
    <w:rsid w:val="008A4D5E"/>
    <w:rsid w:val="008A7685"/>
    <w:rsid w:val="008B662F"/>
    <w:rsid w:val="008C0D17"/>
    <w:rsid w:val="008D422E"/>
    <w:rsid w:val="008D4636"/>
    <w:rsid w:val="008D4671"/>
    <w:rsid w:val="008D5D28"/>
    <w:rsid w:val="008E1DCC"/>
    <w:rsid w:val="008E2721"/>
    <w:rsid w:val="008E67D3"/>
    <w:rsid w:val="008F19DA"/>
    <w:rsid w:val="00902F9C"/>
    <w:rsid w:val="00912C31"/>
    <w:rsid w:val="009149E2"/>
    <w:rsid w:val="00915A12"/>
    <w:rsid w:val="00924AB8"/>
    <w:rsid w:val="00925281"/>
    <w:rsid w:val="00926690"/>
    <w:rsid w:val="00927F6D"/>
    <w:rsid w:val="0093127D"/>
    <w:rsid w:val="0093735D"/>
    <w:rsid w:val="00942F2D"/>
    <w:rsid w:val="00944741"/>
    <w:rsid w:val="00955B22"/>
    <w:rsid w:val="0096246B"/>
    <w:rsid w:val="00963496"/>
    <w:rsid w:val="009672EF"/>
    <w:rsid w:val="00971B2B"/>
    <w:rsid w:val="00973FC1"/>
    <w:rsid w:val="00981DE8"/>
    <w:rsid w:val="00981E00"/>
    <w:rsid w:val="009A106B"/>
    <w:rsid w:val="009A6F77"/>
    <w:rsid w:val="009B0D37"/>
    <w:rsid w:val="009B4514"/>
    <w:rsid w:val="009B5DB7"/>
    <w:rsid w:val="009C03C5"/>
    <w:rsid w:val="009C2FBA"/>
    <w:rsid w:val="009C7195"/>
    <w:rsid w:val="009D0AF7"/>
    <w:rsid w:val="009D4058"/>
    <w:rsid w:val="009D50E1"/>
    <w:rsid w:val="009E412F"/>
    <w:rsid w:val="009E5D54"/>
    <w:rsid w:val="009F1F70"/>
    <w:rsid w:val="009F7790"/>
    <w:rsid w:val="009F7F24"/>
    <w:rsid w:val="00A02985"/>
    <w:rsid w:val="00A120D2"/>
    <w:rsid w:val="00A1392E"/>
    <w:rsid w:val="00A20CE9"/>
    <w:rsid w:val="00A23FFB"/>
    <w:rsid w:val="00A25FA8"/>
    <w:rsid w:val="00A275A9"/>
    <w:rsid w:val="00A27F70"/>
    <w:rsid w:val="00A301E8"/>
    <w:rsid w:val="00A30B53"/>
    <w:rsid w:val="00A33597"/>
    <w:rsid w:val="00A33E01"/>
    <w:rsid w:val="00A36BB3"/>
    <w:rsid w:val="00A532BD"/>
    <w:rsid w:val="00A536E9"/>
    <w:rsid w:val="00A631D3"/>
    <w:rsid w:val="00A6338D"/>
    <w:rsid w:val="00A66943"/>
    <w:rsid w:val="00A6735D"/>
    <w:rsid w:val="00A673AF"/>
    <w:rsid w:val="00A718F9"/>
    <w:rsid w:val="00A75C3F"/>
    <w:rsid w:val="00A8114C"/>
    <w:rsid w:val="00AA6DF4"/>
    <w:rsid w:val="00AB310B"/>
    <w:rsid w:val="00AB4C97"/>
    <w:rsid w:val="00AB7EB9"/>
    <w:rsid w:val="00AC0124"/>
    <w:rsid w:val="00AC063D"/>
    <w:rsid w:val="00AC09FB"/>
    <w:rsid w:val="00AC38A2"/>
    <w:rsid w:val="00AC38D2"/>
    <w:rsid w:val="00AC7B55"/>
    <w:rsid w:val="00AD3A13"/>
    <w:rsid w:val="00AD4027"/>
    <w:rsid w:val="00AE0D0B"/>
    <w:rsid w:val="00AE6308"/>
    <w:rsid w:val="00AE63DC"/>
    <w:rsid w:val="00AF1A9C"/>
    <w:rsid w:val="00AF439F"/>
    <w:rsid w:val="00AF53B5"/>
    <w:rsid w:val="00AF78EC"/>
    <w:rsid w:val="00B00218"/>
    <w:rsid w:val="00B1542C"/>
    <w:rsid w:val="00B15945"/>
    <w:rsid w:val="00B15C19"/>
    <w:rsid w:val="00B16A34"/>
    <w:rsid w:val="00B173C7"/>
    <w:rsid w:val="00B24412"/>
    <w:rsid w:val="00B26442"/>
    <w:rsid w:val="00B26604"/>
    <w:rsid w:val="00B27492"/>
    <w:rsid w:val="00B34104"/>
    <w:rsid w:val="00B37FA3"/>
    <w:rsid w:val="00B40061"/>
    <w:rsid w:val="00B4591B"/>
    <w:rsid w:val="00B50CA7"/>
    <w:rsid w:val="00B52AE6"/>
    <w:rsid w:val="00B55AFB"/>
    <w:rsid w:val="00B60FC0"/>
    <w:rsid w:val="00B72888"/>
    <w:rsid w:val="00B746F6"/>
    <w:rsid w:val="00B77D92"/>
    <w:rsid w:val="00B8018F"/>
    <w:rsid w:val="00B809B2"/>
    <w:rsid w:val="00B949EC"/>
    <w:rsid w:val="00BA1270"/>
    <w:rsid w:val="00BA1C26"/>
    <w:rsid w:val="00BA5569"/>
    <w:rsid w:val="00BA6E61"/>
    <w:rsid w:val="00BA7A31"/>
    <w:rsid w:val="00BC0401"/>
    <w:rsid w:val="00BC31CD"/>
    <w:rsid w:val="00BC517E"/>
    <w:rsid w:val="00BD0617"/>
    <w:rsid w:val="00BD0B75"/>
    <w:rsid w:val="00BF73C8"/>
    <w:rsid w:val="00C0034E"/>
    <w:rsid w:val="00C02384"/>
    <w:rsid w:val="00C04718"/>
    <w:rsid w:val="00C17E74"/>
    <w:rsid w:val="00C20C30"/>
    <w:rsid w:val="00C305C7"/>
    <w:rsid w:val="00C33721"/>
    <w:rsid w:val="00C51D84"/>
    <w:rsid w:val="00C53D0F"/>
    <w:rsid w:val="00C60D5A"/>
    <w:rsid w:val="00C67742"/>
    <w:rsid w:val="00C745DA"/>
    <w:rsid w:val="00C75093"/>
    <w:rsid w:val="00C76C45"/>
    <w:rsid w:val="00C81546"/>
    <w:rsid w:val="00C83BF6"/>
    <w:rsid w:val="00C83ED2"/>
    <w:rsid w:val="00C85BE5"/>
    <w:rsid w:val="00C8623B"/>
    <w:rsid w:val="00C93C65"/>
    <w:rsid w:val="00C94642"/>
    <w:rsid w:val="00C95EBF"/>
    <w:rsid w:val="00C96FC2"/>
    <w:rsid w:val="00CA18A1"/>
    <w:rsid w:val="00CB3F4E"/>
    <w:rsid w:val="00CB5988"/>
    <w:rsid w:val="00CD23C9"/>
    <w:rsid w:val="00CD788F"/>
    <w:rsid w:val="00CE0F44"/>
    <w:rsid w:val="00CE3C57"/>
    <w:rsid w:val="00CE4769"/>
    <w:rsid w:val="00CE5B89"/>
    <w:rsid w:val="00CE65BD"/>
    <w:rsid w:val="00CE6DBD"/>
    <w:rsid w:val="00D01DA8"/>
    <w:rsid w:val="00D21DEA"/>
    <w:rsid w:val="00D24ED0"/>
    <w:rsid w:val="00D4268D"/>
    <w:rsid w:val="00D42904"/>
    <w:rsid w:val="00D4598E"/>
    <w:rsid w:val="00D47F03"/>
    <w:rsid w:val="00D55361"/>
    <w:rsid w:val="00D62F28"/>
    <w:rsid w:val="00D6721E"/>
    <w:rsid w:val="00D73C85"/>
    <w:rsid w:val="00D74BC0"/>
    <w:rsid w:val="00D767D8"/>
    <w:rsid w:val="00D82CFD"/>
    <w:rsid w:val="00DA0413"/>
    <w:rsid w:val="00DA08D0"/>
    <w:rsid w:val="00DA2191"/>
    <w:rsid w:val="00DA6BB0"/>
    <w:rsid w:val="00DA7113"/>
    <w:rsid w:val="00DB02E1"/>
    <w:rsid w:val="00DB22D3"/>
    <w:rsid w:val="00DB74C0"/>
    <w:rsid w:val="00DB79A0"/>
    <w:rsid w:val="00DC3633"/>
    <w:rsid w:val="00DC4DF3"/>
    <w:rsid w:val="00DD154F"/>
    <w:rsid w:val="00DD1BA8"/>
    <w:rsid w:val="00DD44F6"/>
    <w:rsid w:val="00DE39CA"/>
    <w:rsid w:val="00DE4676"/>
    <w:rsid w:val="00DE676F"/>
    <w:rsid w:val="00DF0EF0"/>
    <w:rsid w:val="00DF57C5"/>
    <w:rsid w:val="00E05357"/>
    <w:rsid w:val="00E068FB"/>
    <w:rsid w:val="00E118DC"/>
    <w:rsid w:val="00E12A39"/>
    <w:rsid w:val="00E16DE0"/>
    <w:rsid w:val="00E22C52"/>
    <w:rsid w:val="00E22F4A"/>
    <w:rsid w:val="00E255BB"/>
    <w:rsid w:val="00E25883"/>
    <w:rsid w:val="00E32E9A"/>
    <w:rsid w:val="00E3369A"/>
    <w:rsid w:val="00E350B3"/>
    <w:rsid w:val="00E42CDB"/>
    <w:rsid w:val="00E50457"/>
    <w:rsid w:val="00E57B2A"/>
    <w:rsid w:val="00E6027C"/>
    <w:rsid w:val="00E63300"/>
    <w:rsid w:val="00E63ACA"/>
    <w:rsid w:val="00E64F79"/>
    <w:rsid w:val="00E660EF"/>
    <w:rsid w:val="00E67191"/>
    <w:rsid w:val="00E76D2C"/>
    <w:rsid w:val="00E8027D"/>
    <w:rsid w:val="00E8223F"/>
    <w:rsid w:val="00EA0A24"/>
    <w:rsid w:val="00EA0ACD"/>
    <w:rsid w:val="00EA1773"/>
    <w:rsid w:val="00EA704D"/>
    <w:rsid w:val="00EA7237"/>
    <w:rsid w:val="00EB19B0"/>
    <w:rsid w:val="00EB1B4E"/>
    <w:rsid w:val="00EB5BA0"/>
    <w:rsid w:val="00EB777C"/>
    <w:rsid w:val="00EC1EEE"/>
    <w:rsid w:val="00EC75A9"/>
    <w:rsid w:val="00EC75CD"/>
    <w:rsid w:val="00EE0D56"/>
    <w:rsid w:val="00EE359C"/>
    <w:rsid w:val="00EE42B7"/>
    <w:rsid w:val="00EE5EEE"/>
    <w:rsid w:val="00EF09E3"/>
    <w:rsid w:val="00EF62D7"/>
    <w:rsid w:val="00EF7428"/>
    <w:rsid w:val="00F065EB"/>
    <w:rsid w:val="00F0661E"/>
    <w:rsid w:val="00F1057A"/>
    <w:rsid w:val="00F22CB7"/>
    <w:rsid w:val="00F2644C"/>
    <w:rsid w:val="00F27115"/>
    <w:rsid w:val="00F306CB"/>
    <w:rsid w:val="00F30911"/>
    <w:rsid w:val="00F3139E"/>
    <w:rsid w:val="00F326DC"/>
    <w:rsid w:val="00F416D3"/>
    <w:rsid w:val="00F45791"/>
    <w:rsid w:val="00F539E4"/>
    <w:rsid w:val="00F563CB"/>
    <w:rsid w:val="00F576B7"/>
    <w:rsid w:val="00F60099"/>
    <w:rsid w:val="00F61CE8"/>
    <w:rsid w:val="00F6417F"/>
    <w:rsid w:val="00F6491F"/>
    <w:rsid w:val="00F651BC"/>
    <w:rsid w:val="00F651DC"/>
    <w:rsid w:val="00F72810"/>
    <w:rsid w:val="00F73EDD"/>
    <w:rsid w:val="00F757C8"/>
    <w:rsid w:val="00F76729"/>
    <w:rsid w:val="00F859F2"/>
    <w:rsid w:val="00F90C43"/>
    <w:rsid w:val="00FA2476"/>
    <w:rsid w:val="00FA2682"/>
    <w:rsid w:val="00FA3BA8"/>
    <w:rsid w:val="00FB58E3"/>
    <w:rsid w:val="00FB7683"/>
    <w:rsid w:val="00FC29BD"/>
    <w:rsid w:val="00FC5A79"/>
    <w:rsid w:val="00FD0358"/>
    <w:rsid w:val="00FD2092"/>
    <w:rsid w:val="00FD3703"/>
    <w:rsid w:val="00FD51E1"/>
    <w:rsid w:val="00FD73F1"/>
    <w:rsid w:val="00FE0D1C"/>
    <w:rsid w:val="00FE0ECF"/>
    <w:rsid w:val="00FE1370"/>
    <w:rsid w:val="00FE19BB"/>
    <w:rsid w:val="00FE3387"/>
    <w:rsid w:val="00FF4E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27A76D"/>
  <w15:docId w15:val="{AA037404-CC4C-4DD1-ADCA-C0BBCCBE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746F6"/>
    <w:rPr>
      <w:rFonts w:ascii="Calibri" w:eastAsia="Times New Roman" w:hAnsi="Calibri" w:cs="Times New Roman"/>
      <w:lang w:eastAsia="ru-RU"/>
    </w:rPr>
  </w:style>
  <w:style w:type="paragraph" w:styleId="1">
    <w:name w:val="heading 1"/>
    <w:aliases w:val="Заголовок 1 Раздел ПОП"/>
    <w:basedOn w:val="a0"/>
    <w:next w:val="a0"/>
    <w:link w:val="10"/>
    <w:qFormat/>
    <w:rsid w:val="00282EBF"/>
    <w:pPr>
      <w:keepNext/>
      <w:spacing w:before="240" w:after="60" w:line="240" w:lineRule="auto"/>
      <w:outlineLvl w:val="0"/>
    </w:pPr>
    <w:rPr>
      <w:rFonts w:ascii="Arial" w:hAnsi="Arial"/>
      <w:b/>
      <w:bCs/>
      <w:kern w:val="32"/>
      <w:sz w:val="32"/>
      <w:szCs w:val="32"/>
    </w:rPr>
  </w:style>
  <w:style w:type="paragraph" w:styleId="20">
    <w:name w:val="heading 2"/>
    <w:aliases w:val="основной заголовок"/>
    <w:basedOn w:val="a0"/>
    <w:next w:val="a0"/>
    <w:link w:val="21"/>
    <w:uiPriority w:val="99"/>
    <w:unhideWhenUsed/>
    <w:qFormat/>
    <w:rsid w:val="00B1542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0"/>
    <w:next w:val="a0"/>
    <w:link w:val="32"/>
    <w:uiPriority w:val="99"/>
    <w:unhideWhenUsed/>
    <w:qFormat/>
    <w:rsid w:val="00B154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31"/>
    <w:next w:val="a0"/>
    <w:link w:val="40"/>
    <w:uiPriority w:val="99"/>
    <w:qFormat/>
    <w:rsid w:val="008909F8"/>
    <w:pPr>
      <w:autoSpaceDE w:val="0"/>
      <w:autoSpaceDN w:val="0"/>
      <w:adjustRightInd w:val="0"/>
      <w:spacing w:before="240" w:after="240" w:line="360" w:lineRule="auto"/>
      <w:jc w:val="center"/>
      <w:outlineLvl w:val="3"/>
    </w:pPr>
    <w:rPr>
      <w:rFonts w:ascii="Times New Roman" w:eastAsia="PMingLiU" w:hAnsi="Times New Roman" w:cs="Times New Roman"/>
      <w:b/>
      <w:bCs/>
      <w:color w:val="auto"/>
    </w:rPr>
  </w:style>
  <w:style w:type="paragraph" w:styleId="5">
    <w:name w:val="heading 5"/>
    <w:aliases w:val="Заголовок 5 ПОП"/>
    <w:basedOn w:val="a0"/>
    <w:next w:val="a0"/>
    <w:link w:val="50"/>
    <w:qFormat/>
    <w:rsid w:val="008909F8"/>
    <w:pPr>
      <w:keepNext/>
      <w:keepLines/>
      <w:spacing w:before="220" w:after="40" w:line="240" w:lineRule="auto"/>
      <w:contextualSpacing/>
      <w:outlineLvl w:val="4"/>
    </w:pPr>
    <w:rPr>
      <w:rFonts w:ascii="Times New Roman" w:eastAsia="PMingLiU" w:hAnsi="Times New Roman"/>
      <w:b/>
      <w:color w:val="000000"/>
    </w:rPr>
  </w:style>
  <w:style w:type="paragraph" w:styleId="6">
    <w:name w:val="heading 6"/>
    <w:basedOn w:val="a0"/>
    <w:next w:val="a0"/>
    <w:link w:val="60"/>
    <w:qFormat/>
    <w:rsid w:val="008909F8"/>
    <w:pPr>
      <w:keepNext/>
      <w:keepLines/>
      <w:spacing w:before="200" w:after="40" w:line="240" w:lineRule="auto"/>
      <w:contextualSpacing/>
      <w:outlineLvl w:val="5"/>
    </w:pPr>
    <w:rPr>
      <w:rFonts w:ascii="Times New Roman" w:eastAsia="PMingLiU" w:hAnsi="Times New Roman"/>
      <w:b/>
      <w:color w:val="000000"/>
      <w:sz w:val="20"/>
      <w:szCs w:val="20"/>
    </w:rPr>
  </w:style>
  <w:style w:type="paragraph" w:styleId="7">
    <w:name w:val="heading 7"/>
    <w:basedOn w:val="a0"/>
    <w:next w:val="a0"/>
    <w:link w:val="70"/>
    <w:uiPriority w:val="99"/>
    <w:semiHidden/>
    <w:unhideWhenUsed/>
    <w:qFormat/>
    <w:rsid w:val="0075229C"/>
    <w:pPr>
      <w:spacing w:before="240" w:after="60" w:line="240" w:lineRule="auto"/>
      <w:jc w:val="both"/>
      <w:outlineLvl w:val="6"/>
    </w:pPr>
    <w:rPr>
      <w:sz w:val="24"/>
      <w:szCs w:val="24"/>
      <w:lang w:val="x-none" w:eastAsia="x-none"/>
    </w:rPr>
  </w:style>
  <w:style w:type="paragraph" w:styleId="8">
    <w:name w:val="heading 8"/>
    <w:basedOn w:val="a0"/>
    <w:next w:val="a0"/>
    <w:link w:val="80"/>
    <w:uiPriority w:val="99"/>
    <w:semiHidden/>
    <w:unhideWhenUsed/>
    <w:qFormat/>
    <w:rsid w:val="0075229C"/>
    <w:pPr>
      <w:spacing w:before="240" w:after="60" w:line="240" w:lineRule="auto"/>
      <w:jc w:val="both"/>
      <w:outlineLvl w:val="7"/>
    </w:pPr>
    <w:rPr>
      <w:i/>
      <w:iCs/>
      <w:sz w:val="24"/>
      <w:szCs w:val="24"/>
      <w:lang w:val="x-none" w:eastAsia="x-none"/>
    </w:rPr>
  </w:style>
  <w:style w:type="paragraph" w:styleId="9">
    <w:name w:val="heading 9"/>
    <w:basedOn w:val="a0"/>
    <w:next w:val="a0"/>
    <w:link w:val="90"/>
    <w:uiPriority w:val="99"/>
    <w:semiHidden/>
    <w:unhideWhenUsed/>
    <w:qFormat/>
    <w:rsid w:val="0075229C"/>
    <w:pPr>
      <w:spacing w:before="240" w:after="60"/>
      <w:outlineLvl w:val="8"/>
    </w:pPr>
    <w:rPr>
      <w:rFonts w:ascii="Cambria" w:hAnsi="Cambria"/>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 Раздел ПОП Знак"/>
    <w:basedOn w:val="a1"/>
    <w:link w:val="1"/>
    <w:qFormat/>
    <w:rsid w:val="00282EBF"/>
    <w:rPr>
      <w:rFonts w:ascii="Arial" w:eastAsia="Times New Roman" w:hAnsi="Arial" w:cs="Times New Roman"/>
      <w:b/>
      <w:bCs/>
      <w:kern w:val="32"/>
      <w:sz w:val="32"/>
      <w:szCs w:val="32"/>
      <w:lang w:eastAsia="ru-RU"/>
    </w:rPr>
  </w:style>
  <w:style w:type="character" w:styleId="a4">
    <w:name w:val="Hyperlink"/>
    <w:basedOn w:val="a1"/>
    <w:link w:val="11"/>
    <w:uiPriority w:val="99"/>
    <w:unhideWhenUsed/>
    <w:rsid w:val="00282EBF"/>
    <w:rPr>
      <w:rFonts w:ascii="Times New Roman" w:hAnsi="Times New Roman" w:cs="Times New Roman" w:hint="default"/>
      <w:color w:val="0000FF"/>
      <w:u w:val="single"/>
    </w:r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6"/>
    <w:uiPriority w:val="99"/>
    <w:unhideWhenUsed/>
    <w:qFormat/>
    <w:rsid w:val="00282EBF"/>
    <w:pPr>
      <w:spacing w:after="0" w:line="240" w:lineRule="auto"/>
    </w:pPr>
    <w:rPr>
      <w:rFonts w:ascii="Times New Roman" w:hAnsi="Times New Roman"/>
      <w:sz w:val="20"/>
      <w:szCs w:val="20"/>
      <w:lang w:val="en-US"/>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5"/>
    <w:uiPriority w:val="99"/>
    <w:rsid w:val="00282EBF"/>
    <w:rPr>
      <w:rFonts w:ascii="Times New Roman" w:eastAsia="Times New Roman" w:hAnsi="Times New Roman" w:cs="Times New Roman"/>
      <w:sz w:val="20"/>
      <w:szCs w:val="20"/>
      <w:lang w:val="en-US" w:eastAsia="ru-RU"/>
    </w:rPr>
  </w:style>
  <w:style w:type="character" w:customStyle="1" w:styleId="a7">
    <w:name w:val="Абзац списка Знак"/>
    <w:aliases w:val="Содержание. 2 уровень Знак,List Paragraph Знак,Абзац списка1 Знак,Цветной список - Акцент 11 Знак,Bullet List Знак,FooterText Знак,numbered Знак,Paragraphe de liste1 Знак,lp1 Знак,Use Case List Paragraph Знак,Маркер Знак,ТЗ список Знак"/>
    <w:link w:val="a8"/>
    <w:uiPriority w:val="34"/>
    <w:qFormat/>
    <w:locked/>
    <w:rsid w:val="00282EBF"/>
    <w:rPr>
      <w:rFonts w:ascii="Times New Roman" w:hAnsi="Times New Roman" w:cs="Times New Roman"/>
      <w:sz w:val="24"/>
      <w:szCs w:val="20"/>
    </w:rPr>
  </w:style>
  <w:style w:type="paragraph" w:styleId="a8">
    <w:name w:val="List Paragraph"/>
    <w:aliases w:val="Содержание. 2 уровень,List Paragraph,Абзац списка1,Цветной список - Акцент 11,Bullet List,FooterText,numbered,Paragraphe de liste1,lp1,Use Case List Paragraph,Маркер,ТЗ список,Абзац списка литеральный,Bulletr List Paragraph,1 Абзац списка"/>
    <w:basedOn w:val="a0"/>
    <w:link w:val="a7"/>
    <w:uiPriority w:val="34"/>
    <w:qFormat/>
    <w:rsid w:val="00282EBF"/>
    <w:pPr>
      <w:spacing w:before="120" w:after="120" w:line="240" w:lineRule="auto"/>
      <w:ind w:left="708"/>
    </w:pPr>
    <w:rPr>
      <w:rFonts w:ascii="Times New Roman" w:eastAsiaTheme="minorHAnsi" w:hAnsi="Times New Roman"/>
      <w:sz w:val="24"/>
      <w:szCs w:val="20"/>
      <w:lang w:eastAsia="en-US"/>
    </w:rPr>
  </w:style>
  <w:style w:type="character" w:styleId="a9">
    <w:name w:val="footnote reference"/>
    <w:aliases w:val="Знак сноски-FN,Ciae niinee-FN,AЗнак сноски зел"/>
    <w:basedOn w:val="a1"/>
    <w:unhideWhenUsed/>
    <w:rsid w:val="00282EBF"/>
    <w:rPr>
      <w:rFonts w:ascii="Times New Roman" w:hAnsi="Times New Roman" w:cs="Times New Roman" w:hint="default"/>
      <w:vertAlign w:val="superscript"/>
    </w:rPr>
  </w:style>
  <w:style w:type="character" w:customStyle="1" w:styleId="apple-converted-space">
    <w:name w:val="apple-converted-space"/>
    <w:rsid w:val="00282EBF"/>
  </w:style>
  <w:style w:type="character" w:customStyle="1" w:styleId="apple-style-span">
    <w:name w:val="apple-style-span"/>
    <w:basedOn w:val="a1"/>
    <w:rsid w:val="00282EBF"/>
    <w:rPr>
      <w:rFonts w:ascii="Times New Roman" w:hAnsi="Times New Roman" w:cs="Times New Roman" w:hint="default"/>
    </w:rPr>
  </w:style>
  <w:style w:type="paragraph" w:styleId="aa">
    <w:name w:val="Balloon Text"/>
    <w:basedOn w:val="a0"/>
    <w:link w:val="ab"/>
    <w:uiPriority w:val="99"/>
    <w:unhideWhenUsed/>
    <w:rsid w:val="00D47F03"/>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D47F03"/>
    <w:rPr>
      <w:rFonts w:ascii="Tahoma" w:eastAsia="Times New Roman" w:hAnsi="Tahoma" w:cs="Tahoma"/>
      <w:sz w:val="16"/>
      <w:szCs w:val="16"/>
      <w:lang w:eastAsia="ru-RU"/>
    </w:rPr>
  </w:style>
  <w:style w:type="character" w:customStyle="1" w:styleId="ac">
    <w:name w:val="Основной текст Знак"/>
    <w:aliases w:val="Основной текст Знак Знак Знак,Знак1 Знак Знак Знак,Знак1 Знак Знак1 Знак Знак,Знак1 Знак Знак Знак Знак Знак,Знак1 Знак1 Знак,Знак1 Знак Знак2,Знак1 Знак Знак1 Знак1,Подзаголовок Знак1 Знак Знак Знак"/>
    <w:basedOn w:val="a1"/>
    <w:link w:val="ad"/>
    <w:locked/>
    <w:rsid w:val="00BC0401"/>
    <w:rPr>
      <w:rFonts w:ascii="Times New Roman" w:eastAsia="Times New Roman" w:hAnsi="Times New Roman" w:cs="Times New Roman"/>
      <w:sz w:val="24"/>
      <w:szCs w:val="24"/>
      <w:lang w:eastAsia="ru-RU"/>
    </w:rPr>
  </w:style>
  <w:style w:type="paragraph" w:styleId="ad">
    <w:name w:val="Body Text"/>
    <w:aliases w:val="Основной текст Знак Знак,Знак1 Знак Знак,Знак1 Знак Знак1 Знак,Знак1 Знак Знак Знак Знак,Знак1 Знак1,Знак1 Знак,Знак1 Знак Знак1,Подзаголовок Знак1 Знак Знак,Основной текст Знак Знак Знак Знак,Подзаголовок Знак Знак Знак Знак"/>
    <w:basedOn w:val="a0"/>
    <w:link w:val="ac"/>
    <w:unhideWhenUsed/>
    <w:rsid w:val="00BC0401"/>
    <w:pPr>
      <w:spacing w:after="120" w:line="240" w:lineRule="auto"/>
    </w:pPr>
    <w:rPr>
      <w:rFonts w:ascii="Times New Roman" w:hAnsi="Times New Roman"/>
      <w:sz w:val="24"/>
      <w:szCs w:val="24"/>
    </w:rPr>
  </w:style>
  <w:style w:type="character" w:customStyle="1" w:styleId="12">
    <w:name w:val="Основной текст Знак1"/>
    <w:aliases w:val="Подзаголовок Знак1 Знак Знак Знак1,Основной текст Знак Знак Знак Знак Знак1,Подзаголовок Знак Знак Знак Знак Знак1,Знак Знак Знак1 Знак Знак Знак Знак Знак Знак1"/>
    <w:basedOn w:val="a1"/>
    <w:uiPriority w:val="99"/>
    <w:rsid w:val="00BC0401"/>
    <w:rPr>
      <w:rFonts w:ascii="Calibri" w:eastAsia="Times New Roman" w:hAnsi="Calibri" w:cs="Times New Roman"/>
      <w:lang w:eastAsia="ru-RU"/>
    </w:rPr>
  </w:style>
  <w:style w:type="character" w:styleId="ae">
    <w:name w:val="Strong"/>
    <w:basedOn w:val="a1"/>
    <w:uiPriority w:val="22"/>
    <w:qFormat/>
    <w:rsid w:val="00E25883"/>
    <w:rPr>
      <w:b/>
      <w:bCs/>
    </w:rPr>
  </w:style>
  <w:style w:type="paragraph" w:customStyle="1" w:styleId="13">
    <w:name w:val="Стиль1"/>
    <w:basedOn w:val="20"/>
    <w:link w:val="14"/>
    <w:autoRedefine/>
    <w:qFormat/>
    <w:rsid w:val="00DF57C5"/>
    <w:pPr>
      <w:suppressAutoHyphens/>
      <w:spacing w:line="240" w:lineRule="auto"/>
      <w:jc w:val="center"/>
    </w:pPr>
    <w:rPr>
      <w:rFonts w:ascii="Times New Roman" w:hAnsi="Times New Roman"/>
      <w:b/>
      <w:color w:val="auto"/>
      <w:sz w:val="28"/>
      <w:szCs w:val="28"/>
    </w:rPr>
  </w:style>
  <w:style w:type="paragraph" w:customStyle="1" w:styleId="22">
    <w:name w:val="Стиль2"/>
    <w:basedOn w:val="31"/>
    <w:link w:val="23"/>
    <w:uiPriority w:val="99"/>
    <w:qFormat/>
    <w:rsid w:val="00B1542C"/>
    <w:pPr>
      <w:spacing w:line="240" w:lineRule="auto"/>
      <w:ind w:firstLine="709"/>
      <w:jc w:val="both"/>
    </w:pPr>
    <w:rPr>
      <w:rFonts w:ascii="Times New Roman" w:hAnsi="Times New Roman"/>
      <w:b/>
      <w:color w:val="auto"/>
      <w:sz w:val="28"/>
      <w:szCs w:val="28"/>
    </w:rPr>
  </w:style>
  <w:style w:type="character" w:customStyle="1" w:styleId="14">
    <w:name w:val="Стиль1 Знак"/>
    <w:basedOn w:val="a1"/>
    <w:link w:val="13"/>
    <w:rsid w:val="00DF57C5"/>
    <w:rPr>
      <w:rFonts w:ascii="Times New Roman" w:eastAsiaTheme="majorEastAsia" w:hAnsi="Times New Roman" w:cstheme="majorBidi"/>
      <w:b/>
      <w:sz w:val="28"/>
      <w:szCs w:val="28"/>
      <w:lang w:eastAsia="ru-RU"/>
    </w:rPr>
  </w:style>
  <w:style w:type="character" w:customStyle="1" w:styleId="23">
    <w:name w:val="Стиль2 Знак"/>
    <w:basedOn w:val="a1"/>
    <w:link w:val="22"/>
    <w:rsid w:val="00B1542C"/>
    <w:rPr>
      <w:rFonts w:ascii="Times New Roman" w:eastAsiaTheme="majorEastAsia" w:hAnsi="Times New Roman" w:cstheme="majorBidi"/>
      <w:b/>
      <w:sz w:val="28"/>
      <w:szCs w:val="28"/>
      <w:lang w:eastAsia="ru-RU"/>
    </w:rPr>
  </w:style>
  <w:style w:type="character" w:styleId="af">
    <w:name w:val="FollowedHyperlink"/>
    <w:basedOn w:val="a1"/>
    <w:uiPriority w:val="99"/>
    <w:unhideWhenUsed/>
    <w:rsid w:val="008A3364"/>
    <w:rPr>
      <w:color w:val="800080" w:themeColor="followedHyperlink"/>
      <w:u w:val="single"/>
    </w:rPr>
  </w:style>
  <w:style w:type="character" w:customStyle="1" w:styleId="21">
    <w:name w:val="Заголовок 2 Знак"/>
    <w:aliases w:val="основной заголовок Знак"/>
    <w:basedOn w:val="a1"/>
    <w:link w:val="20"/>
    <w:uiPriority w:val="99"/>
    <w:rsid w:val="00B1542C"/>
    <w:rPr>
      <w:rFonts w:asciiTheme="majorHAnsi" w:eastAsiaTheme="majorEastAsia" w:hAnsiTheme="majorHAnsi" w:cstheme="majorBidi"/>
      <w:color w:val="365F91" w:themeColor="accent1" w:themeShade="BF"/>
      <w:sz w:val="26"/>
      <w:szCs w:val="26"/>
      <w:lang w:eastAsia="ru-RU"/>
    </w:rPr>
  </w:style>
  <w:style w:type="character" w:customStyle="1" w:styleId="32">
    <w:name w:val="Заголовок 3 Знак"/>
    <w:basedOn w:val="a1"/>
    <w:link w:val="31"/>
    <w:uiPriority w:val="99"/>
    <w:rsid w:val="00B1542C"/>
    <w:rPr>
      <w:rFonts w:asciiTheme="majorHAnsi" w:eastAsiaTheme="majorEastAsia" w:hAnsiTheme="majorHAnsi" w:cstheme="majorBidi"/>
      <w:color w:val="243F60" w:themeColor="accent1" w:themeShade="7F"/>
      <w:sz w:val="24"/>
      <w:szCs w:val="24"/>
      <w:lang w:eastAsia="ru-RU"/>
    </w:rPr>
  </w:style>
  <w:style w:type="paragraph" w:styleId="24">
    <w:name w:val="toc 2"/>
    <w:basedOn w:val="a0"/>
    <w:next w:val="a0"/>
    <w:autoRedefine/>
    <w:uiPriority w:val="39"/>
    <w:unhideWhenUsed/>
    <w:rsid w:val="00AD3A13"/>
    <w:pPr>
      <w:tabs>
        <w:tab w:val="left" w:pos="567"/>
        <w:tab w:val="right" w:leader="dot" w:pos="9345"/>
      </w:tabs>
      <w:spacing w:after="100"/>
      <w:ind w:left="220"/>
    </w:pPr>
  </w:style>
  <w:style w:type="paragraph" w:styleId="33">
    <w:name w:val="toc 3"/>
    <w:basedOn w:val="a0"/>
    <w:next w:val="a0"/>
    <w:autoRedefine/>
    <w:uiPriority w:val="39"/>
    <w:unhideWhenUsed/>
    <w:rsid w:val="006610A1"/>
    <w:pPr>
      <w:spacing w:after="100"/>
      <w:ind w:left="440"/>
    </w:pPr>
  </w:style>
  <w:style w:type="character" w:customStyle="1" w:styleId="Other">
    <w:name w:val="Other_"/>
    <w:basedOn w:val="a1"/>
    <w:link w:val="Other0"/>
    <w:rsid w:val="002A18BB"/>
    <w:rPr>
      <w:rFonts w:ascii="Times New Roman" w:eastAsia="Times New Roman" w:hAnsi="Times New Roman" w:cs="Times New Roman"/>
      <w:sz w:val="28"/>
      <w:szCs w:val="28"/>
      <w:shd w:val="clear" w:color="auto" w:fill="FFFFFF"/>
    </w:rPr>
  </w:style>
  <w:style w:type="paragraph" w:customStyle="1" w:styleId="Other0">
    <w:name w:val="Other"/>
    <w:basedOn w:val="a0"/>
    <w:link w:val="Other"/>
    <w:rsid w:val="002A18BB"/>
    <w:pPr>
      <w:widowControl w:val="0"/>
      <w:shd w:val="clear" w:color="auto" w:fill="FFFFFF"/>
      <w:spacing w:after="0" w:line="240" w:lineRule="auto"/>
      <w:ind w:firstLine="400"/>
    </w:pPr>
    <w:rPr>
      <w:rFonts w:ascii="Times New Roman" w:hAnsi="Times New Roman"/>
      <w:sz w:val="28"/>
      <w:szCs w:val="28"/>
      <w:lang w:eastAsia="en-US"/>
    </w:rPr>
  </w:style>
  <w:style w:type="paragraph" w:customStyle="1" w:styleId="3">
    <w:name w:val="Стиль3"/>
    <w:basedOn w:val="a8"/>
    <w:link w:val="34"/>
    <w:qFormat/>
    <w:rsid w:val="008D5D28"/>
    <w:pPr>
      <w:numPr>
        <w:numId w:val="2"/>
      </w:numPr>
      <w:tabs>
        <w:tab w:val="left" w:pos="993"/>
      </w:tabs>
      <w:spacing w:before="0" w:after="0"/>
      <w:contextualSpacing/>
      <w:jc w:val="both"/>
    </w:pPr>
    <w:rPr>
      <w:sz w:val="28"/>
      <w:szCs w:val="28"/>
    </w:rPr>
  </w:style>
  <w:style w:type="character" w:customStyle="1" w:styleId="34">
    <w:name w:val="Стиль3 Знак"/>
    <w:basedOn w:val="a7"/>
    <w:link w:val="3"/>
    <w:rsid w:val="008D5D28"/>
    <w:rPr>
      <w:rFonts w:ascii="Times New Roman" w:hAnsi="Times New Roman" w:cs="Times New Roman"/>
      <w:sz w:val="28"/>
      <w:szCs w:val="28"/>
    </w:rPr>
  </w:style>
  <w:style w:type="paragraph" w:styleId="25">
    <w:name w:val="Body Text 2"/>
    <w:basedOn w:val="a0"/>
    <w:link w:val="26"/>
    <w:unhideWhenUsed/>
    <w:rsid w:val="00317CBD"/>
    <w:pPr>
      <w:spacing w:after="120" w:line="480" w:lineRule="auto"/>
    </w:pPr>
  </w:style>
  <w:style w:type="character" w:customStyle="1" w:styleId="26">
    <w:name w:val="Основной текст 2 Знак"/>
    <w:basedOn w:val="a1"/>
    <w:link w:val="25"/>
    <w:rsid w:val="00317CBD"/>
    <w:rPr>
      <w:rFonts w:ascii="Calibri" w:eastAsia="Times New Roman" w:hAnsi="Calibri" w:cs="Times New Roman"/>
      <w:lang w:eastAsia="ru-RU"/>
    </w:rPr>
  </w:style>
  <w:style w:type="paragraph" w:styleId="af0">
    <w:name w:val="No Spacing"/>
    <w:link w:val="af1"/>
    <w:uiPriority w:val="1"/>
    <w:qFormat/>
    <w:rsid w:val="00317CBD"/>
    <w:pPr>
      <w:spacing w:after="0" w:line="240" w:lineRule="auto"/>
    </w:pPr>
    <w:rPr>
      <w:rFonts w:ascii="Times New Roman" w:eastAsia="PMingLiU" w:hAnsi="Times New Roman" w:cs="Times New Roman"/>
      <w:color w:val="000000"/>
      <w:sz w:val="20"/>
      <w:szCs w:val="20"/>
      <w:lang w:eastAsia="ru-RU"/>
    </w:rPr>
  </w:style>
  <w:style w:type="character" w:customStyle="1" w:styleId="af1">
    <w:name w:val="Без интервала Знак"/>
    <w:link w:val="af0"/>
    <w:uiPriority w:val="99"/>
    <w:locked/>
    <w:rsid w:val="00317CBD"/>
    <w:rPr>
      <w:rFonts w:ascii="Times New Roman" w:eastAsia="PMingLiU" w:hAnsi="Times New Roman" w:cs="Times New Roman"/>
      <w:color w:val="000000"/>
      <w:sz w:val="20"/>
      <w:szCs w:val="20"/>
      <w:lang w:eastAsia="ru-RU"/>
    </w:rPr>
  </w:style>
  <w:style w:type="character" w:customStyle="1" w:styleId="40">
    <w:name w:val="Заголовок 4 Знак"/>
    <w:basedOn w:val="a1"/>
    <w:link w:val="4"/>
    <w:uiPriority w:val="99"/>
    <w:rsid w:val="008909F8"/>
    <w:rPr>
      <w:rFonts w:ascii="Times New Roman" w:eastAsia="PMingLiU" w:hAnsi="Times New Roman" w:cs="Times New Roman"/>
      <w:b/>
      <w:bCs/>
      <w:sz w:val="24"/>
      <w:szCs w:val="24"/>
      <w:lang w:eastAsia="ru-RU"/>
    </w:rPr>
  </w:style>
  <w:style w:type="character" w:customStyle="1" w:styleId="50">
    <w:name w:val="Заголовок 5 Знак"/>
    <w:aliases w:val="Заголовок 5 ПОП Знак"/>
    <w:basedOn w:val="a1"/>
    <w:link w:val="5"/>
    <w:rsid w:val="008909F8"/>
    <w:rPr>
      <w:rFonts w:ascii="Times New Roman" w:eastAsia="PMingLiU" w:hAnsi="Times New Roman" w:cs="Times New Roman"/>
      <w:b/>
      <w:color w:val="000000"/>
      <w:lang w:eastAsia="ru-RU"/>
    </w:rPr>
  </w:style>
  <w:style w:type="character" w:customStyle="1" w:styleId="60">
    <w:name w:val="Заголовок 6 Знак"/>
    <w:basedOn w:val="a1"/>
    <w:link w:val="6"/>
    <w:rsid w:val="008909F8"/>
    <w:rPr>
      <w:rFonts w:ascii="Times New Roman" w:eastAsia="PMingLiU" w:hAnsi="Times New Roman" w:cs="Times New Roman"/>
      <w:b/>
      <w:color w:val="000000"/>
      <w:sz w:val="20"/>
      <w:szCs w:val="20"/>
      <w:lang w:eastAsia="ru-RU"/>
    </w:rPr>
  </w:style>
  <w:style w:type="character" w:customStyle="1" w:styleId="blk">
    <w:name w:val="blk"/>
    <w:rsid w:val="008909F8"/>
  </w:style>
  <w:style w:type="paragraph" w:styleId="af2">
    <w:name w:val="footer"/>
    <w:aliases w:val="Нижний колонтитул Знак Знак Знак,Нижний колонтитул1,Нижний колонтитул Знак Знак"/>
    <w:basedOn w:val="a0"/>
    <w:link w:val="af3"/>
    <w:uiPriority w:val="99"/>
    <w:qFormat/>
    <w:rsid w:val="008909F8"/>
    <w:pPr>
      <w:tabs>
        <w:tab w:val="center" w:pos="4677"/>
        <w:tab w:val="right" w:pos="9355"/>
      </w:tabs>
      <w:spacing w:before="120" w:after="120" w:line="240" w:lineRule="auto"/>
    </w:pPr>
    <w:rPr>
      <w:rFonts w:ascii="Times New Roman" w:eastAsia="PMingLiU" w:hAnsi="Times New Roman"/>
      <w:sz w:val="24"/>
      <w:szCs w:val="24"/>
    </w:r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1"/>
    <w:link w:val="af2"/>
    <w:uiPriority w:val="99"/>
    <w:rsid w:val="008909F8"/>
    <w:rPr>
      <w:rFonts w:ascii="Times New Roman" w:eastAsia="PMingLiU" w:hAnsi="Times New Roman" w:cs="Times New Roman"/>
      <w:sz w:val="24"/>
      <w:szCs w:val="24"/>
      <w:lang w:eastAsia="ru-RU"/>
    </w:rPr>
  </w:style>
  <w:style w:type="character" w:styleId="af4">
    <w:name w:val="page number"/>
    <w:rsid w:val="008909F8"/>
    <w:rPr>
      <w:rFonts w:cs="Times New Roman"/>
    </w:rPr>
  </w:style>
  <w:style w:type="paragraph" w:customStyle="1" w:styleId="Web">
    <w:name w:val="Обычный (Web)"/>
    <w:aliases w:val="Обычный (веб)1"/>
    <w:basedOn w:val="a0"/>
    <w:next w:val="af5"/>
    <w:link w:val="af6"/>
    <w:qFormat/>
    <w:rsid w:val="008909F8"/>
    <w:pPr>
      <w:widowControl w:val="0"/>
      <w:spacing w:after="0" w:line="240" w:lineRule="auto"/>
    </w:pPr>
    <w:rPr>
      <w:rFonts w:ascii="Times New Roman" w:eastAsia="PMingLiU" w:hAnsi="Times New Roman"/>
      <w:sz w:val="24"/>
      <w:szCs w:val="24"/>
      <w:lang w:val="en-US" w:eastAsia="nl-NL"/>
    </w:rPr>
  </w:style>
  <w:style w:type="paragraph" w:styleId="27">
    <w:name w:val="List 2"/>
    <w:basedOn w:val="a0"/>
    <w:rsid w:val="008909F8"/>
    <w:pPr>
      <w:spacing w:before="120" w:after="120" w:line="240" w:lineRule="auto"/>
      <w:ind w:left="720" w:hanging="360"/>
      <w:jc w:val="both"/>
    </w:pPr>
    <w:rPr>
      <w:rFonts w:ascii="Arial" w:eastAsia="Batang" w:hAnsi="Arial"/>
      <w:sz w:val="20"/>
      <w:szCs w:val="24"/>
      <w:lang w:eastAsia="ko-KR"/>
    </w:rPr>
  </w:style>
  <w:style w:type="paragraph" w:styleId="15">
    <w:name w:val="toc 1"/>
    <w:basedOn w:val="a0"/>
    <w:next w:val="a0"/>
    <w:autoRedefine/>
    <w:uiPriority w:val="39"/>
    <w:rsid w:val="008909F8"/>
    <w:pPr>
      <w:spacing w:before="240" w:after="120" w:line="240" w:lineRule="auto"/>
    </w:pPr>
    <w:rPr>
      <w:rFonts w:eastAsia="PMingLiU" w:cs="Calibri"/>
      <w:b/>
      <w:bCs/>
      <w:sz w:val="20"/>
      <w:szCs w:val="20"/>
    </w:rPr>
  </w:style>
  <w:style w:type="character" w:customStyle="1" w:styleId="FootnoteTextChar">
    <w:name w:val="Footnote Text Char"/>
    <w:locked/>
    <w:rsid w:val="008909F8"/>
    <w:rPr>
      <w:rFonts w:ascii="Times New Roman" w:hAnsi="Times New Roman"/>
      <w:sz w:val="20"/>
      <w:lang w:val="x-none" w:eastAsia="ru-RU"/>
    </w:rPr>
  </w:style>
  <w:style w:type="character" w:styleId="af7">
    <w:name w:val="Emphasis"/>
    <w:link w:val="16"/>
    <w:qFormat/>
    <w:rsid w:val="008909F8"/>
    <w:rPr>
      <w:rFonts w:cs="Times New Roman"/>
      <w:i/>
    </w:rPr>
  </w:style>
  <w:style w:type="paragraph" w:customStyle="1" w:styleId="ConsPlusNormal">
    <w:name w:val="ConsPlusNormal"/>
    <w:qFormat/>
    <w:rsid w:val="008909F8"/>
    <w:pPr>
      <w:widowControl w:val="0"/>
      <w:autoSpaceDE w:val="0"/>
      <w:autoSpaceDN w:val="0"/>
      <w:adjustRightInd w:val="0"/>
      <w:spacing w:after="0" w:line="240" w:lineRule="auto"/>
    </w:pPr>
    <w:rPr>
      <w:rFonts w:ascii="Arial" w:eastAsia="PMingLiU" w:hAnsi="Arial" w:cs="Arial"/>
      <w:sz w:val="20"/>
      <w:szCs w:val="20"/>
      <w:lang w:eastAsia="ru-RU"/>
    </w:rPr>
  </w:style>
  <w:style w:type="paragraph" w:styleId="af8">
    <w:name w:val="header"/>
    <w:basedOn w:val="a0"/>
    <w:link w:val="af9"/>
    <w:uiPriority w:val="99"/>
    <w:unhideWhenUsed/>
    <w:rsid w:val="008909F8"/>
    <w:pPr>
      <w:tabs>
        <w:tab w:val="center" w:pos="4677"/>
        <w:tab w:val="right" w:pos="9355"/>
      </w:tabs>
      <w:spacing w:after="0" w:line="240" w:lineRule="auto"/>
    </w:pPr>
    <w:rPr>
      <w:rFonts w:ascii="Times New Roman" w:eastAsia="PMingLiU" w:hAnsi="Times New Roman"/>
      <w:sz w:val="24"/>
      <w:szCs w:val="24"/>
    </w:rPr>
  </w:style>
  <w:style w:type="character" w:customStyle="1" w:styleId="af9">
    <w:name w:val="Верхний колонтитул Знак"/>
    <w:basedOn w:val="a1"/>
    <w:link w:val="af8"/>
    <w:uiPriority w:val="99"/>
    <w:rsid w:val="008909F8"/>
    <w:rPr>
      <w:rFonts w:ascii="Times New Roman" w:eastAsia="PMingLiU" w:hAnsi="Times New Roman" w:cs="Times New Roman"/>
      <w:sz w:val="24"/>
      <w:szCs w:val="24"/>
      <w:lang w:eastAsia="ru-RU"/>
    </w:rPr>
  </w:style>
  <w:style w:type="paragraph" w:styleId="28">
    <w:name w:val="Body Text Indent 2"/>
    <w:basedOn w:val="a0"/>
    <w:link w:val="29"/>
    <w:rsid w:val="008909F8"/>
    <w:pPr>
      <w:spacing w:after="120" w:line="480" w:lineRule="auto"/>
      <w:ind w:left="283"/>
    </w:pPr>
    <w:rPr>
      <w:rFonts w:ascii="Times New Roman" w:eastAsia="PMingLiU" w:hAnsi="Times New Roman"/>
      <w:sz w:val="24"/>
      <w:szCs w:val="24"/>
    </w:rPr>
  </w:style>
  <w:style w:type="character" w:customStyle="1" w:styleId="29">
    <w:name w:val="Основной текст с отступом 2 Знак"/>
    <w:basedOn w:val="a1"/>
    <w:link w:val="28"/>
    <w:rsid w:val="008909F8"/>
    <w:rPr>
      <w:rFonts w:ascii="Times New Roman" w:eastAsia="PMingLiU" w:hAnsi="Times New Roman" w:cs="Times New Roman"/>
      <w:sz w:val="24"/>
      <w:szCs w:val="24"/>
      <w:lang w:eastAsia="ru-RU"/>
    </w:rPr>
  </w:style>
  <w:style w:type="paragraph" w:styleId="afa">
    <w:name w:val="annotation text"/>
    <w:basedOn w:val="a0"/>
    <w:link w:val="afb"/>
    <w:uiPriority w:val="99"/>
    <w:unhideWhenUsed/>
    <w:rsid w:val="008909F8"/>
    <w:pPr>
      <w:spacing w:after="0" w:line="240" w:lineRule="auto"/>
    </w:pPr>
    <w:rPr>
      <w:rFonts w:ascii="Times New Roman" w:eastAsia="PMingLiU" w:hAnsi="Times New Roman"/>
      <w:sz w:val="20"/>
      <w:szCs w:val="20"/>
    </w:rPr>
  </w:style>
  <w:style w:type="character" w:customStyle="1" w:styleId="afb">
    <w:name w:val="Текст примечания Знак"/>
    <w:basedOn w:val="a1"/>
    <w:link w:val="afa"/>
    <w:uiPriority w:val="99"/>
    <w:rsid w:val="008909F8"/>
    <w:rPr>
      <w:rFonts w:ascii="Times New Roman" w:eastAsia="PMingLiU" w:hAnsi="Times New Roman" w:cs="Times New Roman"/>
      <w:sz w:val="20"/>
      <w:szCs w:val="20"/>
      <w:lang w:eastAsia="ru-RU"/>
    </w:rPr>
  </w:style>
  <w:style w:type="character" w:customStyle="1" w:styleId="17">
    <w:name w:val="Текст примечания Знак1"/>
    <w:uiPriority w:val="99"/>
    <w:rsid w:val="008909F8"/>
    <w:rPr>
      <w:rFonts w:cs="Times New Roman"/>
      <w:sz w:val="20"/>
      <w:szCs w:val="20"/>
    </w:rPr>
  </w:style>
  <w:style w:type="paragraph" w:styleId="afc">
    <w:name w:val="annotation subject"/>
    <w:basedOn w:val="afa"/>
    <w:next w:val="afa"/>
    <w:link w:val="afd"/>
    <w:uiPriority w:val="99"/>
    <w:unhideWhenUsed/>
    <w:rsid w:val="008909F8"/>
    <w:rPr>
      <w:rFonts w:ascii="Calibri" w:hAnsi="Calibri"/>
      <w:b/>
      <w:bCs/>
      <w:sz w:val="22"/>
      <w:szCs w:val="22"/>
    </w:rPr>
  </w:style>
  <w:style w:type="character" w:customStyle="1" w:styleId="afd">
    <w:name w:val="Тема примечания Знак"/>
    <w:basedOn w:val="afb"/>
    <w:link w:val="afc"/>
    <w:uiPriority w:val="99"/>
    <w:rsid w:val="008909F8"/>
    <w:rPr>
      <w:rFonts w:ascii="Calibri" w:eastAsia="PMingLiU" w:hAnsi="Calibri" w:cs="Times New Roman"/>
      <w:b/>
      <w:bCs/>
      <w:sz w:val="20"/>
      <w:szCs w:val="20"/>
      <w:lang w:eastAsia="ru-RU"/>
    </w:rPr>
  </w:style>
  <w:style w:type="character" w:customStyle="1" w:styleId="18">
    <w:name w:val="Тема примечания Знак1"/>
    <w:uiPriority w:val="99"/>
    <w:rsid w:val="008909F8"/>
    <w:rPr>
      <w:rFonts w:cs="Times New Roman"/>
      <w:b/>
      <w:bCs/>
      <w:sz w:val="20"/>
      <w:szCs w:val="20"/>
    </w:rPr>
  </w:style>
  <w:style w:type="character" w:customStyle="1" w:styleId="afe">
    <w:name w:val="Цветовое выделение"/>
    <w:uiPriority w:val="99"/>
    <w:rsid w:val="008909F8"/>
    <w:rPr>
      <w:b/>
      <w:color w:val="26282F"/>
    </w:rPr>
  </w:style>
  <w:style w:type="character" w:customStyle="1" w:styleId="aff">
    <w:name w:val="Гипертекстовая ссылка"/>
    <w:uiPriority w:val="99"/>
    <w:rsid w:val="008909F8"/>
    <w:rPr>
      <w:b/>
      <w:color w:val="106BBE"/>
    </w:rPr>
  </w:style>
  <w:style w:type="character" w:customStyle="1" w:styleId="aff0">
    <w:name w:val="Активная гипертекстовая ссылка"/>
    <w:uiPriority w:val="99"/>
    <w:rsid w:val="008909F8"/>
    <w:rPr>
      <w:b/>
      <w:color w:val="106BBE"/>
      <w:u w:val="single"/>
    </w:rPr>
  </w:style>
  <w:style w:type="paragraph" w:customStyle="1" w:styleId="aff1">
    <w:name w:val="Внимание"/>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2">
    <w:name w:val="Внимание: криминал!!"/>
    <w:basedOn w:val="aff1"/>
    <w:next w:val="a0"/>
    <w:uiPriority w:val="99"/>
    <w:rsid w:val="008909F8"/>
  </w:style>
  <w:style w:type="paragraph" w:customStyle="1" w:styleId="aff3">
    <w:name w:val="Внимание: недобросовестность!"/>
    <w:basedOn w:val="aff1"/>
    <w:next w:val="a0"/>
    <w:uiPriority w:val="99"/>
    <w:rsid w:val="008909F8"/>
  </w:style>
  <w:style w:type="character" w:customStyle="1" w:styleId="aff4">
    <w:name w:val="Выделение для Базового Поиска"/>
    <w:uiPriority w:val="99"/>
    <w:rsid w:val="008909F8"/>
    <w:rPr>
      <w:b/>
      <w:color w:val="0058A9"/>
    </w:rPr>
  </w:style>
  <w:style w:type="character" w:customStyle="1" w:styleId="aff5">
    <w:name w:val="Выделение для Базового Поиска (курсив)"/>
    <w:uiPriority w:val="99"/>
    <w:rsid w:val="008909F8"/>
    <w:rPr>
      <w:b/>
      <w:i/>
      <w:color w:val="0058A9"/>
    </w:rPr>
  </w:style>
  <w:style w:type="paragraph" w:customStyle="1" w:styleId="aff6">
    <w:name w:val="Дочерний элемент списк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color w:val="868381"/>
      <w:sz w:val="20"/>
      <w:szCs w:val="20"/>
    </w:rPr>
  </w:style>
  <w:style w:type="paragraph" w:customStyle="1" w:styleId="aff7">
    <w:name w:val="Основное меню (преемственное)"/>
    <w:basedOn w:val="a0"/>
    <w:next w:val="a0"/>
    <w:uiPriority w:val="99"/>
    <w:rsid w:val="008909F8"/>
    <w:pPr>
      <w:widowControl w:val="0"/>
      <w:autoSpaceDE w:val="0"/>
      <w:autoSpaceDN w:val="0"/>
      <w:adjustRightInd w:val="0"/>
      <w:spacing w:after="0" w:line="360" w:lineRule="auto"/>
      <w:ind w:firstLine="720"/>
      <w:jc w:val="both"/>
    </w:pPr>
    <w:rPr>
      <w:rFonts w:ascii="Verdana" w:eastAsia="PMingLiU" w:hAnsi="Verdana" w:cs="Verdana"/>
    </w:rPr>
  </w:style>
  <w:style w:type="paragraph" w:customStyle="1" w:styleId="19">
    <w:name w:val="Заголовок1"/>
    <w:basedOn w:val="aff7"/>
    <w:next w:val="a0"/>
    <w:uiPriority w:val="99"/>
    <w:rsid w:val="008909F8"/>
    <w:rPr>
      <w:b/>
      <w:bCs/>
      <w:color w:val="0058A9"/>
      <w:shd w:val="clear" w:color="auto" w:fill="ECE9D8"/>
    </w:rPr>
  </w:style>
  <w:style w:type="paragraph" w:customStyle="1" w:styleId="aff8">
    <w:name w:val="Заголовок группы контролов"/>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b/>
      <w:bCs/>
      <w:color w:val="000000"/>
      <w:sz w:val="24"/>
      <w:szCs w:val="24"/>
    </w:rPr>
  </w:style>
  <w:style w:type="paragraph" w:customStyle="1" w:styleId="aff9">
    <w:name w:val="Заголовок для информации об изменениях"/>
    <w:basedOn w:val="1"/>
    <w:next w:val="a0"/>
    <w:uiPriority w:val="99"/>
    <w:rsid w:val="008909F8"/>
    <w:pPr>
      <w:keepLines/>
      <w:autoSpaceDE w:val="0"/>
      <w:autoSpaceDN w:val="0"/>
      <w:adjustRightInd w:val="0"/>
      <w:spacing w:before="0" w:after="240" w:line="360" w:lineRule="auto"/>
      <w:jc w:val="center"/>
      <w:outlineLvl w:val="9"/>
    </w:pPr>
    <w:rPr>
      <w:rFonts w:ascii="Times New Roman" w:eastAsia="PMingLiU" w:hAnsi="Times New Roman"/>
      <w:b w:val="0"/>
      <w:bCs w:val="0"/>
      <w:kern w:val="0"/>
      <w:sz w:val="18"/>
      <w:szCs w:val="18"/>
      <w:shd w:val="clear" w:color="auto" w:fill="FFFFFF"/>
    </w:rPr>
  </w:style>
  <w:style w:type="paragraph" w:customStyle="1" w:styleId="affa">
    <w:name w:val="Заголовок распахивающейся части диалога"/>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i/>
      <w:iCs/>
      <w:color w:val="000080"/>
    </w:rPr>
  </w:style>
  <w:style w:type="character" w:customStyle="1" w:styleId="affb">
    <w:name w:val="Заголовок своего сообщения"/>
    <w:uiPriority w:val="99"/>
    <w:rsid w:val="008909F8"/>
    <w:rPr>
      <w:b/>
      <w:color w:val="26282F"/>
    </w:rPr>
  </w:style>
  <w:style w:type="paragraph" w:customStyle="1" w:styleId="affc">
    <w:name w:val="Заголовок статьи"/>
    <w:basedOn w:val="a0"/>
    <w:next w:val="a0"/>
    <w:uiPriority w:val="99"/>
    <w:rsid w:val="008909F8"/>
    <w:pPr>
      <w:widowControl w:val="0"/>
      <w:autoSpaceDE w:val="0"/>
      <w:autoSpaceDN w:val="0"/>
      <w:adjustRightInd w:val="0"/>
      <w:spacing w:after="0" w:line="360" w:lineRule="auto"/>
      <w:ind w:left="1612" w:hanging="892"/>
      <w:jc w:val="both"/>
    </w:pPr>
    <w:rPr>
      <w:rFonts w:ascii="Times New Roman" w:eastAsia="PMingLiU" w:hAnsi="Times New Roman"/>
      <w:sz w:val="24"/>
      <w:szCs w:val="24"/>
    </w:rPr>
  </w:style>
  <w:style w:type="character" w:customStyle="1" w:styleId="affd">
    <w:name w:val="Заголовок чужого сообщения"/>
    <w:uiPriority w:val="99"/>
    <w:rsid w:val="008909F8"/>
    <w:rPr>
      <w:b/>
      <w:color w:val="FF0000"/>
    </w:rPr>
  </w:style>
  <w:style w:type="paragraph" w:customStyle="1" w:styleId="affe">
    <w:name w:val="Заголовок ЭР (левое окно)"/>
    <w:basedOn w:val="a0"/>
    <w:next w:val="a0"/>
    <w:uiPriority w:val="99"/>
    <w:rsid w:val="008909F8"/>
    <w:pPr>
      <w:widowControl w:val="0"/>
      <w:autoSpaceDE w:val="0"/>
      <w:autoSpaceDN w:val="0"/>
      <w:adjustRightInd w:val="0"/>
      <w:spacing w:before="300" w:after="250" w:line="360" w:lineRule="auto"/>
      <w:jc w:val="center"/>
    </w:pPr>
    <w:rPr>
      <w:rFonts w:ascii="Times New Roman" w:eastAsia="PMingLiU" w:hAnsi="Times New Roman"/>
      <w:b/>
      <w:bCs/>
      <w:color w:val="26282F"/>
      <w:sz w:val="26"/>
      <w:szCs w:val="26"/>
    </w:rPr>
  </w:style>
  <w:style w:type="paragraph" w:customStyle="1" w:styleId="afff">
    <w:name w:val="Заголовок ЭР (правое окно)"/>
    <w:basedOn w:val="affe"/>
    <w:next w:val="a0"/>
    <w:uiPriority w:val="99"/>
    <w:rsid w:val="008909F8"/>
    <w:pPr>
      <w:spacing w:after="0"/>
      <w:jc w:val="left"/>
    </w:pPr>
  </w:style>
  <w:style w:type="paragraph" w:customStyle="1" w:styleId="afff0">
    <w:name w:val="Интерактивный заголовок"/>
    <w:basedOn w:val="19"/>
    <w:next w:val="a0"/>
    <w:uiPriority w:val="99"/>
    <w:rsid w:val="008909F8"/>
    <w:rPr>
      <w:u w:val="single"/>
    </w:rPr>
  </w:style>
  <w:style w:type="paragraph" w:customStyle="1" w:styleId="afff1">
    <w:name w:val="Текст информации об изменениях"/>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color w:val="353842"/>
      <w:sz w:val="18"/>
      <w:szCs w:val="18"/>
    </w:rPr>
  </w:style>
  <w:style w:type="paragraph" w:customStyle="1" w:styleId="afff2">
    <w:name w:val="Информация об изменениях"/>
    <w:basedOn w:val="afff1"/>
    <w:next w:val="a0"/>
    <w:uiPriority w:val="99"/>
    <w:rsid w:val="008909F8"/>
    <w:pPr>
      <w:spacing w:before="180"/>
      <w:ind w:left="360" w:right="360" w:firstLine="0"/>
    </w:pPr>
    <w:rPr>
      <w:shd w:val="clear" w:color="auto" w:fill="EAEFED"/>
    </w:rPr>
  </w:style>
  <w:style w:type="paragraph" w:customStyle="1" w:styleId="afff3">
    <w:name w:val="Текст (справка)"/>
    <w:basedOn w:val="a0"/>
    <w:next w:val="a0"/>
    <w:uiPriority w:val="99"/>
    <w:rsid w:val="008909F8"/>
    <w:pPr>
      <w:widowControl w:val="0"/>
      <w:autoSpaceDE w:val="0"/>
      <w:autoSpaceDN w:val="0"/>
      <w:adjustRightInd w:val="0"/>
      <w:spacing w:after="0" w:line="360" w:lineRule="auto"/>
      <w:ind w:left="170" w:right="170"/>
    </w:pPr>
    <w:rPr>
      <w:rFonts w:ascii="Times New Roman" w:eastAsia="PMingLiU" w:hAnsi="Times New Roman"/>
      <w:sz w:val="24"/>
      <w:szCs w:val="24"/>
    </w:rPr>
  </w:style>
  <w:style w:type="paragraph" w:customStyle="1" w:styleId="afff4">
    <w:name w:val="Комментарий"/>
    <w:basedOn w:val="afff3"/>
    <w:next w:val="a0"/>
    <w:uiPriority w:val="99"/>
    <w:rsid w:val="008909F8"/>
    <w:pPr>
      <w:spacing w:before="75"/>
      <w:ind w:right="0"/>
      <w:jc w:val="both"/>
    </w:pPr>
    <w:rPr>
      <w:color w:val="353842"/>
      <w:shd w:val="clear" w:color="auto" w:fill="F0F0F0"/>
    </w:rPr>
  </w:style>
  <w:style w:type="paragraph" w:customStyle="1" w:styleId="afff5">
    <w:name w:val="Информация об изменениях документа"/>
    <w:basedOn w:val="afff4"/>
    <w:next w:val="a0"/>
    <w:uiPriority w:val="99"/>
    <w:rsid w:val="008909F8"/>
    <w:rPr>
      <w:i/>
      <w:iCs/>
    </w:rPr>
  </w:style>
  <w:style w:type="paragraph" w:customStyle="1" w:styleId="afff6">
    <w:name w:val="Текст (лев. подпись)"/>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7">
    <w:name w:val="Колонтитул (левый)"/>
    <w:basedOn w:val="afff6"/>
    <w:next w:val="a0"/>
    <w:uiPriority w:val="99"/>
    <w:rsid w:val="008909F8"/>
    <w:rPr>
      <w:sz w:val="14"/>
      <w:szCs w:val="14"/>
    </w:rPr>
  </w:style>
  <w:style w:type="paragraph" w:customStyle="1" w:styleId="afff8">
    <w:name w:val="Текст (прав. подпись)"/>
    <w:basedOn w:val="a0"/>
    <w:next w:val="a0"/>
    <w:uiPriority w:val="99"/>
    <w:rsid w:val="008909F8"/>
    <w:pPr>
      <w:widowControl w:val="0"/>
      <w:autoSpaceDE w:val="0"/>
      <w:autoSpaceDN w:val="0"/>
      <w:adjustRightInd w:val="0"/>
      <w:spacing w:after="0" w:line="360" w:lineRule="auto"/>
      <w:jc w:val="right"/>
    </w:pPr>
    <w:rPr>
      <w:rFonts w:ascii="Times New Roman" w:eastAsia="PMingLiU" w:hAnsi="Times New Roman"/>
      <w:sz w:val="24"/>
      <w:szCs w:val="24"/>
    </w:rPr>
  </w:style>
  <w:style w:type="paragraph" w:customStyle="1" w:styleId="afff9">
    <w:name w:val="Колонтитул (правый)"/>
    <w:basedOn w:val="afff8"/>
    <w:next w:val="a0"/>
    <w:uiPriority w:val="99"/>
    <w:rsid w:val="008909F8"/>
    <w:rPr>
      <w:sz w:val="14"/>
      <w:szCs w:val="14"/>
    </w:rPr>
  </w:style>
  <w:style w:type="paragraph" w:customStyle="1" w:styleId="afffa">
    <w:name w:val="Комментарий пользователя"/>
    <w:basedOn w:val="afff4"/>
    <w:next w:val="a0"/>
    <w:uiPriority w:val="99"/>
    <w:rsid w:val="008909F8"/>
    <w:pPr>
      <w:jc w:val="left"/>
    </w:pPr>
    <w:rPr>
      <w:shd w:val="clear" w:color="auto" w:fill="FFDFE0"/>
    </w:rPr>
  </w:style>
  <w:style w:type="paragraph" w:customStyle="1" w:styleId="afffb">
    <w:name w:val="Куда обратиться?"/>
    <w:basedOn w:val="aff1"/>
    <w:next w:val="a0"/>
    <w:uiPriority w:val="99"/>
    <w:rsid w:val="008909F8"/>
  </w:style>
  <w:style w:type="paragraph" w:customStyle="1" w:styleId="afffc">
    <w:name w:val="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character" w:customStyle="1" w:styleId="afffd">
    <w:name w:val="Найденные слова"/>
    <w:uiPriority w:val="99"/>
    <w:rsid w:val="008909F8"/>
    <w:rPr>
      <w:b/>
      <w:color w:val="26282F"/>
      <w:shd w:val="clear" w:color="auto" w:fill="FFF580"/>
    </w:rPr>
  </w:style>
  <w:style w:type="paragraph" w:customStyle="1" w:styleId="afffe">
    <w:name w:val="Напишите нам"/>
    <w:basedOn w:val="a0"/>
    <w:next w:val="a0"/>
    <w:uiPriority w:val="99"/>
    <w:rsid w:val="008909F8"/>
    <w:pPr>
      <w:widowControl w:val="0"/>
      <w:autoSpaceDE w:val="0"/>
      <w:autoSpaceDN w:val="0"/>
      <w:adjustRightInd w:val="0"/>
      <w:spacing w:before="90" w:after="90" w:line="360" w:lineRule="auto"/>
      <w:ind w:left="180" w:right="180"/>
      <w:jc w:val="both"/>
    </w:pPr>
    <w:rPr>
      <w:rFonts w:ascii="Times New Roman" w:eastAsia="PMingLiU" w:hAnsi="Times New Roman"/>
      <w:sz w:val="20"/>
      <w:szCs w:val="20"/>
      <w:shd w:val="clear" w:color="auto" w:fill="EFFFAD"/>
    </w:rPr>
  </w:style>
  <w:style w:type="character" w:customStyle="1" w:styleId="affff">
    <w:name w:val="Не вступил в силу"/>
    <w:uiPriority w:val="99"/>
    <w:rsid w:val="008909F8"/>
    <w:rPr>
      <w:b/>
      <w:color w:val="000000"/>
      <w:shd w:val="clear" w:color="auto" w:fill="D8EDE8"/>
    </w:rPr>
  </w:style>
  <w:style w:type="paragraph" w:customStyle="1" w:styleId="affff0">
    <w:name w:val="Необходимые документы"/>
    <w:basedOn w:val="aff1"/>
    <w:next w:val="a0"/>
    <w:uiPriority w:val="99"/>
    <w:rsid w:val="008909F8"/>
    <w:pPr>
      <w:ind w:firstLine="118"/>
    </w:pPr>
  </w:style>
  <w:style w:type="paragraph" w:customStyle="1" w:styleId="affff1">
    <w:name w:val="Нормальный (таблиц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sz w:val="24"/>
      <w:szCs w:val="24"/>
    </w:rPr>
  </w:style>
  <w:style w:type="paragraph" w:customStyle="1" w:styleId="affff2">
    <w:name w:val="Таблицы (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paragraph" w:customStyle="1" w:styleId="affff3">
    <w:name w:val="Оглавление"/>
    <w:basedOn w:val="affff2"/>
    <w:next w:val="a0"/>
    <w:uiPriority w:val="99"/>
    <w:rsid w:val="008909F8"/>
    <w:pPr>
      <w:ind w:left="140"/>
    </w:pPr>
  </w:style>
  <w:style w:type="character" w:customStyle="1" w:styleId="affff4">
    <w:name w:val="Опечатки"/>
    <w:uiPriority w:val="99"/>
    <w:rsid w:val="008909F8"/>
    <w:rPr>
      <w:color w:val="FF0000"/>
    </w:rPr>
  </w:style>
  <w:style w:type="paragraph" w:customStyle="1" w:styleId="affff5">
    <w:name w:val="Переменная часть"/>
    <w:basedOn w:val="aff7"/>
    <w:next w:val="a0"/>
    <w:uiPriority w:val="99"/>
    <w:rsid w:val="008909F8"/>
    <w:rPr>
      <w:sz w:val="18"/>
      <w:szCs w:val="18"/>
    </w:rPr>
  </w:style>
  <w:style w:type="paragraph" w:customStyle="1" w:styleId="affff6">
    <w:name w:val="Подвал для информации об изменениях"/>
    <w:basedOn w:val="1"/>
    <w:next w:val="a0"/>
    <w:uiPriority w:val="99"/>
    <w:rsid w:val="008909F8"/>
    <w:pPr>
      <w:keepLines/>
      <w:autoSpaceDE w:val="0"/>
      <w:autoSpaceDN w:val="0"/>
      <w:adjustRightInd w:val="0"/>
      <w:spacing w:before="480" w:after="240" w:line="360" w:lineRule="auto"/>
      <w:jc w:val="center"/>
      <w:outlineLvl w:val="9"/>
    </w:pPr>
    <w:rPr>
      <w:rFonts w:ascii="Times New Roman" w:eastAsia="PMingLiU" w:hAnsi="Times New Roman"/>
      <w:b w:val="0"/>
      <w:bCs w:val="0"/>
      <w:kern w:val="0"/>
      <w:sz w:val="18"/>
      <w:szCs w:val="18"/>
    </w:rPr>
  </w:style>
  <w:style w:type="paragraph" w:customStyle="1" w:styleId="affff7">
    <w:name w:val="Подзаголовок для информации об изменениях"/>
    <w:basedOn w:val="afff1"/>
    <w:next w:val="a0"/>
    <w:uiPriority w:val="99"/>
    <w:rsid w:val="008909F8"/>
    <w:rPr>
      <w:b/>
      <w:bCs/>
    </w:rPr>
  </w:style>
  <w:style w:type="paragraph" w:customStyle="1" w:styleId="affff8">
    <w:name w:val="Подчёркнуный текст"/>
    <w:basedOn w:val="a0"/>
    <w:next w:val="a0"/>
    <w:uiPriority w:val="99"/>
    <w:rsid w:val="008909F8"/>
    <w:pPr>
      <w:widowControl w:val="0"/>
      <w:pBdr>
        <w:bottom w:val="single" w:sz="4" w:space="0" w:color="auto"/>
      </w:pBdr>
      <w:autoSpaceDE w:val="0"/>
      <w:autoSpaceDN w:val="0"/>
      <w:adjustRightInd w:val="0"/>
      <w:spacing w:after="0" w:line="360" w:lineRule="auto"/>
      <w:ind w:firstLine="720"/>
      <w:jc w:val="both"/>
    </w:pPr>
    <w:rPr>
      <w:rFonts w:ascii="Times New Roman" w:eastAsia="PMingLiU" w:hAnsi="Times New Roman"/>
      <w:sz w:val="24"/>
      <w:szCs w:val="24"/>
    </w:rPr>
  </w:style>
  <w:style w:type="paragraph" w:customStyle="1" w:styleId="affff9">
    <w:name w:val="Постоянная часть"/>
    <w:basedOn w:val="aff7"/>
    <w:next w:val="a0"/>
    <w:uiPriority w:val="99"/>
    <w:rsid w:val="008909F8"/>
    <w:rPr>
      <w:sz w:val="20"/>
      <w:szCs w:val="20"/>
    </w:rPr>
  </w:style>
  <w:style w:type="paragraph" w:customStyle="1" w:styleId="affffa">
    <w:name w:val="Прижатый влево"/>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fb">
    <w:name w:val="Пример."/>
    <w:basedOn w:val="aff1"/>
    <w:next w:val="a0"/>
    <w:uiPriority w:val="99"/>
    <w:rsid w:val="008909F8"/>
  </w:style>
  <w:style w:type="paragraph" w:customStyle="1" w:styleId="affffc">
    <w:name w:val="Примечание."/>
    <w:basedOn w:val="aff1"/>
    <w:next w:val="a0"/>
    <w:uiPriority w:val="99"/>
    <w:rsid w:val="008909F8"/>
  </w:style>
  <w:style w:type="character" w:customStyle="1" w:styleId="affffd">
    <w:name w:val="Продолжение ссылки"/>
    <w:uiPriority w:val="99"/>
    <w:rsid w:val="008909F8"/>
  </w:style>
  <w:style w:type="paragraph" w:customStyle="1" w:styleId="affffe">
    <w:name w:val="Словарная статья"/>
    <w:basedOn w:val="a0"/>
    <w:next w:val="a0"/>
    <w:uiPriority w:val="99"/>
    <w:rsid w:val="008909F8"/>
    <w:pPr>
      <w:widowControl w:val="0"/>
      <w:autoSpaceDE w:val="0"/>
      <w:autoSpaceDN w:val="0"/>
      <w:adjustRightInd w:val="0"/>
      <w:spacing w:after="0" w:line="360" w:lineRule="auto"/>
      <w:ind w:right="118"/>
      <w:jc w:val="both"/>
    </w:pPr>
    <w:rPr>
      <w:rFonts w:ascii="Times New Roman" w:eastAsia="PMingLiU" w:hAnsi="Times New Roman"/>
      <w:sz w:val="24"/>
      <w:szCs w:val="24"/>
    </w:rPr>
  </w:style>
  <w:style w:type="character" w:customStyle="1" w:styleId="afffff">
    <w:name w:val="Сравнение редакций"/>
    <w:uiPriority w:val="99"/>
    <w:rsid w:val="008909F8"/>
    <w:rPr>
      <w:b/>
      <w:color w:val="26282F"/>
    </w:rPr>
  </w:style>
  <w:style w:type="character" w:customStyle="1" w:styleId="afffff0">
    <w:name w:val="Сравнение редакций. Добавленный фрагмент"/>
    <w:uiPriority w:val="99"/>
    <w:rsid w:val="008909F8"/>
    <w:rPr>
      <w:color w:val="000000"/>
      <w:shd w:val="clear" w:color="auto" w:fill="C1D7FF"/>
    </w:rPr>
  </w:style>
  <w:style w:type="character" w:customStyle="1" w:styleId="afffff1">
    <w:name w:val="Сравнение редакций. Удаленный фрагмент"/>
    <w:uiPriority w:val="99"/>
    <w:rsid w:val="008909F8"/>
    <w:rPr>
      <w:color w:val="000000"/>
      <w:shd w:val="clear" w:color="auto" w:fill="C4C413"/>
    </w:rPr>
  </w:style>
  <w:style w:type="paragraph" w:customStyle="1" w:styleId="afffff2">
    <w:name w:val="Ссылка на официальную публикацию"/>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sz w:val="24"/>
      <w:szCs w:val="24"/>
    </w:rPr>
  </w:style>
  <w:style w:type="character" w:customStyle="1" w:styleId="afffff3">
    <w:name w:val="Ссылка на утративший силу документ"/>
    <w:uiPriority w:val="99"/>
    <w:rsid w:val="008909F8"/>
    <w:rPr>
      <w:b/>
      <w:color w:val="749232"/>
    </w:rPr>
  </w:style>
  <w:style w:type="paragraph" w:customStyle="1" w:styleId="afffff4">
    <w:name w:val="Текст в таблице"/>
    <w:basedOn w:val="affff1"/>
    <w:next w:val="a0"/>
    <w:uiPriority w:val="99"/>
    <w:rsid w:val="008909F8"/>
    <w:pPr>
      <w:ind w:firstLine="500"/>
    </w:pPr>
  </w:style>
  <w:style w:type="paragraph" w:customStyle="1" w:styleId="afffff5">
    <w:name w:val="Текст ЭР (см. также)"/>
    <w:basedOn w:val="a0"/>
    <w:next w:val="a0"/>
    <w:uiPriority w:val="99"/>
    <w:rsid w:val="008909F8"/>
    <w:pPr>
      <w:widowControl w:val="0"/>
      <w:autoSpaceDE w:val="0"/>
      <w:autoSpaceDN w:val="0"/>
      <w:adjustRightInd w:val="0"/>
      <w:spacing w:before="200" w:after="0" w:line="360" w:lineRule="auto"/>
    </w:pPr>
    <w:rPr>
      <w:rFonts w:ascii="Times New Roman" w:eastAsia="PMingLiU" w:hAnsi="Times New Roman"/>
      <w:sz w:val="20"/>
      <w:szCs w:val="20"/>
    </w:rPr>
  </w:style>
  <w:style w:type="paragraph" w:customStyle="1" w:styleId="afffff6">
    <w:name w:val="Технический комментарий"/>
    <w:basedOn w:val="a0"/>
    <w:next w:val="a0"/>
    <w:uiPriority w:val="99"/>
    <w:rsid w:val="008909F8"/>
    <w:pPr>
      <w:widowControl w:val="0"/>
      <w:autoSpaceDE w:val="0"/>
      <w:autoSpaceDN w:val="0"/>
      <w:adjustRightInd w:val="0"/>
      <w:spacing w:after="0" w:line="360" w:lineRule="auto"/>
    </w:pPr>
    <w:rPr>
      <w:rFonts w:ascii="Times New Roman" w:eastAsia="PMingLiU" w:hAnsi="Times New Roman"/>
      <w:color w:val="463F31"/>
      <w:sz w:val="24"/>
      <w:szCs w:val="24"/>
      <w:shd w:val="clear" w:color="auto" w:fill="FFFFA6"/>
    </w:rPr>
  </w:style>
  <w:style w:type="character" w:customStyle="1" w:styleId="afffff7">
    <w:name w:val="Утратил силу"/>
    <w:uiPriority w:val="99"/>
    <w:rsid w:val="008909F8"/>
    <w:rPr>
      <w:b/>
      <w:strike/>
      <w:color w:val="666600"/>
    </w:rPr>
  </w:style>
  <w:style w:type="paragraph" w:customStyle="1" w:styleId="afffff8">
    <w:name w:val="Формула"/>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fff9">
    <w:name w:val="Центрированный (таблица)"/>
    <w:basedOn w:val="affff1"/>
    <w:next w:val="a0"/>
    <w:uiPriority w:val="99"/>
    <w:rsid w:val="008909F8"/>
    <w:pPr>
      <w:jc w:val="center"/>
    </w:pPr>
  </w:style>
  <w:style w:type="paragraph" w:customStyle="1" w:styleId="-">
    <w:name w:val="ЭР-содержание (правое окно)"/>
    <w:basedOn w:val="a0"/>
    <w:next w:val="a0"/>
    <w:uiPriority w:val="99"/>
    <w:rsid w:val="008909F8"/>
    <w:pPr>
      <w:widowControl w:val="0"/>
      <w:autoSpaceDE w:val="0"/>
      <w:autoSpaceDN w:val="0"/>
      <w:adjustRightInd w:val="0"/>
      <w:spacing w:before="300" w:after="0" w:line="360" w:lineRule="auto"/>
    </w:pPr>
    <w:rPr>
      <w:rFonts w:ascii="Times New Roman" w:eastAsia="PMingLiU" w:hAnsi="Times New Roman"/>
      <w:sz w:val="24"/>
      <w:szCs w:val="24"/>
    </w:rPr>
  </w:style>
  <w:style w:type="paragraph" w:customStyle="1" w:styleId="Default">
    <w:name w:val="Default"/>
    <w:qFormat/>
    <w:rsid w:val="008909F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afffffa">
    <w:name w:val="annotation reference"/>
    <w:uiPriority w:val="99"/>
    <w:unhideWhenUsed/>
    <w:rsid w:val="008909F8"/>
    <w:rPr>
      <w:rFonts w:cs="Times New Roman"/>
      <w:sz w:val="16"/>
    </w:rPr>
  </w:style>
  <w:style w:type="paragraph" w:styleId="41">
    <w:name w:val="toc 4"/>
    <w:basedOn w:val="a0"/>
    <w:next w:val="a0"/>
    <w:autoRedefine/>
    <w:rsid w:val="008909F8"/>
    <w:pPr>
      <w:spacing w:after="0" w:line="240" w:lineRule="auto"/>
      <w:ind w:left="720"/>
    </w:pPr>
    <w:rPr>
      <w:rFonts w:eastAsia="PMingLiU" w:cs="Calibri"/>
      <w:sz w:val="20"/>
      <w:szCs w:val="20"/>
    </w:rPr>
  </w:style>
  <w:style w:type="paragraph" w:styleId="51">
    <w:name w:val="toc 5"/>
    <w:basedOn w:val="a0"/>
    <w:next w:val="a0"/>
    <w:autoRedefine/>
    <w:rsid w:val="008909F8"/>
    <w:pPr>
      <w:spacing w:after="0" w:line="240" w:lineRule="auto"/>
      <w:ind w:left="960"/>
    </w:pPr>
    <w:rPr>
      <w:rFonts w:eastAsia="PMingLiU" w:cs="Calibri"/>
      <w:sz w:val="20"/>
      <w:szCs w:val="20"/>
    </w:rPr>
  </w:style>
  <w:style w:type="paragraph" w:styleId="61">
    <w:name w:val="toc 6"/>
    <w:basedOn w:val="a0"/>
    <w:next w:val="a0"/>
    <w:autoRedefine/>
    <w:rsid w:val="008909F8"/>
    <w:pPr>
      <w:spacing w:after="0" w:line="240" w:lineRule="auto"/>
      <w:ind w:left="1200"/>
    </w:pPr>
    <w:rPr>
      <w:rFonts w:eastAsia="PMingLiU" w:cs="Calibri"/>
      <w:sz w:val="20"/>
      <w:szCs w:val="20"/>
    </w:rPr>
  </w:style>
  <w:style w:type="paragraph" w:styleId="71">
    <w:name w:val="toc 7"/>
    <w:basedOn w:val="a0"/>
    <w:next w:val="a0"/>
    <w:autoRedefine/>
    <w:rsid w:val="008909F8"/>
    <w:pPr>
      <w:spacing w:after="0" w:line="240" w:lineRule="auto"/>
      <w:ind w:left="1440"/>
    </w:pPr>
    <w:rPr>
      <w:rFonts w:eastAsia="PMingLiU" w:cs="Calibri"/>
      <w:sz w:val="20"/>
      <w:szCs w:val="20"/>
    </w:rPr>
  </w:style>
  <w:style w:type="paragraph" w:styleId="81">
    <w:name w:val="toc 8"/>
    <w:basedOn w:val="a0"/>
    <w:next w:val="a0"/>
    <w:autoRedefine/>
    <w:rsid w:val="008909F8"/>
    <w:pPr>
      <w:spacing w:after="0" w:line="240" w:lineRule="auto"/>
      <w:ind w:left="1680"/>
    </w:pPr>
    <w:rPr>
      <w:rFonts w:eastAsia="PMingLiU" w:cs="Calibri"/>
      <w:sz w:val="20"/>
      <w:szCs w:val="20"/>
    </w:rPr>
  </w:style>
  <w:style w:type="paragraph" w:styleId="91">
    <w:name w:val="toc 9"/>
    <w:basedOn w:val="a0"/>
    <w:next w:val="a0"/>
    <w:autoRedefine/>
    <w:rsid w:val="008909F8"/>
    <w:pPr>
      <w:spacing w:after="0" w:line="240" w:lineRule="auto"/>
      <w:ind w:left="1920"/>
    </w:pPr>
    <w:rPr>
      <w:rFonts w:eastAsia="PMingLiU" w:cs="Calibri"/>
      <w:sz w:val="20"/>
      <w:szCs w:val="20"/>
    </w:rPr>
  </w:style>
  <w:style w:type="paragraph" w:customStyle="1" w:styleId="s1">
    <w:name w:val="s_1"/>
    <w:basedOn w:val="a0"/>
    <w:rsid w:val="008909F8"/>
    <w:pPr>
      <w:spacing w:before="100" w:beforeAutospacing="1" w:after="100" w:afterAutospacing="1" w:line="240" w:lineRule="auto"/>
    </w:pPr>
    <w:rPr>
      <w:rFonts w:ascii="Times New Roman" w:eastAsia="PMingLiU" w:hAnsi="Times New Roman"/>
      <w:sz w:val="24"/>
      <w:szCs w:val="24"/>
    </w:rPr>
  </w:style>
  <w:style w:type="table" w:styleId="afffffb">
    <w:name w:val="Table Grid"/>
    <w:basedOn w:val="a2"/>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endnote text"/>
    <w:basedOn w:val="a0"/>
    <w:link w:val="afffffd"/>
    <w:uiPriority w:val="99"/>
    <w:semiHidden/>
    <w:unhideWhenUsed/>
    <w:rsid w:val="008909F8"/>
    <w:pPr>
      <w:spacing w:after="0" w:line="240" w:lineRule="auto"/>
    </w:pPr>
    <w:rPr>
      <w:rFonts w:eastAsia="PMingLiU"/>
      <w:sz w:val="20"/>
      <w:szCs w:val="20"/>
    </w:rPr>
  </w:style>
  <w:style w:type="character" w:customStyle="1" w:styleId="afffffd">
    <w:name w:val="Текст концевой сноски Знак"/>
    <w:basedOn w:val="a1"/>
    <w:link w:val="afffffc"/>
    <w:uiPriority w:val="99"/>
    <w:semiHidden/>
    <w:rsid w:val="008909F8"/>
    <w:rPr>
      <w:rFonts w:ascii="Calibri" w:eastAsia="PMingLiU" w:hAnsi="Calibri" w:cs="Times New Roman"/>
      <w:sz w:val="20"/>
      <w:szCs w:val="20"/>
      <w:lang w:eastAsia="ru-RU"/>
    </w:rPr>
  </w:style>
  <w:style w:type="character" w:styleId="afffffe">
    <w:name w:val="endnote reference"/>
    <w:uiPriority w:val="99"/>
    <w:semiHidden/>
    <w:unhideWhenUsed/>
    <w:rsid w:val="008909F8"/>
    <w:rPr>
      <w:rFonts w:cs="Times New Roman"/>
      <w:vertAlign w:val="superscript"/>
    </w:rPr>
  </w:style>
  <w:style w:type="table" w:customStyle="1" w:styleId="TableNormal">
    <w:name w:val="Table Normal"/>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paragraph" w:styleId="affffff">
    <w:name w:val="Title"/>
    <w:basedOn w:val="a0"/>
    <w:next w:val="a0"/>
    <w:link w:val="affffff0"/>
    <w:uiPriority w:val="10"/>
    <w:qFormat/>
    <w:rsid w:val="008909F8"/>
    <w:pPr>
      <w:keepNext/>
      <w:keepLines/>
      <w:spacing w:before="480" w:after="120" w:line="240" w:lineRule="auto"/>
      <w:contextualSpacing/>
    </w:pPr>
    <w:rPr>
      <w:rFonts w:ascii="Times New Roman" w:eastAsia="PMingLiU" w:hAnsi="Times New Roman"/>
      <w:b/>
      <w:color w:val="000000"/>
      <w:sz w:val="72"/>
      <w:szCs w:val="72"/>
    </w:rPr>
  </w:style>
  <w:style w:type="character" w:customStyle="1" w:styleId="affffff0">
    <w:name w:val="Заголовок Знак"/>
    <w:basedOn w:val="a1"/>
    <w:link w:val="affffff"/>
    <w:uiPriority w:val="10"/>
    <w:rsid w:val="008909F8"/>
    <w:rPr>
      <w:rFonts w:ascii="Times New Roman" w:eastAsia="PMingLiU" w:hAnsi="Times New Roman" w:cs="Times New Roman"/>
      <w:b/>
      <w:color w:val="000000"/>
      <w:sz w:val="72"/>
      <w:szCs w:val="72"/>
      <w:lang w:eastAsia="ru-RU"/>
    </w:rPr>
  </w:style>
  <w:style w:type="paragraph" w:styleId="affffff1">
    <w:name w:val="Subtitle"/>
    <w:basedOn w:val="a0"/>
    <w:next w:val="a0"/>
    <w:link w:val="affffff2"/>
    <w:uiPriority w:val="11"/>
    <w:qFormat/>
    <w:rsid w:val="008909F8"/>
    <w:pPr>
      <w:keepNext/>
      <w:keepLines/>
      <w:spacing w:before="360" w:after="80" w:line="240" w:lineRule="auto"/>
      <w:contextualSpacing/>
    </w:pPr>
    <w:rPr>
      <w:rFonts w:ascii="Georgia" w:eastAsia="PMingLiU" w:hAnsi="Georgia" w:cs="Georgia"/>
      <w:i/>
      <w:color w:val="666666"/>
      <w:sz w:val="48"/>
      <w:szCs w:val="48"/>
    </w:rPr>
  </w:style>
  <w:style w:type="character" w:customStyle="1" w:styleId="affffff2">
    <w:name w:val="Подзаголовок Знак"/>
    <w:basedOn w:val="a1"/>
    <w:link w:val="affffff1"/>
    <w:uiPriority w:val="11"/>
    <w:rsid w:val="008909F8"/>
    <w:rPr>
      <w:rFonts w:ascii="Georgia" w:eastAsia="PMingLiU" w:hAnsi="Georgia" w:cs="Georgia"/>
      <w:i/>
      <w:color w:val="666666"/>
      <w:sz w:val="48"/>
      <w:szCs w:val="48"/>
      <w:lang w:eastAsia="ru-RU"/>
    </w:rPr>
  </w:style>
  <w:style w:type="paragraph" w:customStyle="1" w:styleId="2a">
    <w:name w:val="Абзац списка2"/>
    <w:basedOn w:val="a0"/>
    <w:rsid w:val="008909F8"/>
    <w:pPr>
      <w:spacing w:after="160" w:line="259" w:lineRule="auto"/>
      <w:ind w:left="720"/>
      <w:contextualSpacing/>
    </w:pPr>
    <w:rPr>
      <w:rFonts w:eastAsia="PMingLiU"/>
      <w:lang w:eastAsia="en-US"/>
    </w:rPr>
  </w:style>
  <w:style w:type="character" w:customStyle="1" w:styleId="post-b1">
    <w:name w:val="post-b1"/>
    <w:rsid w:val="008909F8"/>
    <w:rPr>
      <w:rFonts w:cs="Times New Roman"/>
      <w:b/>
      <w:bCs/>
    </w:rPr>
  </w:style>
  <w:style w:type="paragraph" w:customStyle="1" w:styleId="book-authors">
    <w:name w:val="book-authors"/>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book-summary">
    <w:name w:val="book-summary"/>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2b">
    <w:name w:val="Знак2"/>
    <w:basedOn w:val="a0"/>
    <w:uiPriority w:val="99"/>
    <w:rsid w:val="008909F8"/>
    <w:pPr>
      <w:tabs>
        <w:tab w:val="left" w:pos="708"/>
      </w:tabs>
      <w:spacing w:after="160" w:line="240" w:lineRule="exact"/>
    </w:pPr>
    <w:rPr>
      <w:rFonts w:ascii="Verdana" w:eastAsia="PMingLiU" w:hAnsi="Verdana" w:cs="Verdana"/>
      <w:sz w:val="20"/>
      <w:szCs w:val="20"/>
      <w:lang w:val="en-US" w:eastAsia="en-US"/>
    </w:rPr>
  </w:style>
  <w:style w:type="paragraph" w:customStyle="1" w:styleId="normal-p">
    <w:name w:val="normal-p"/>
    <w:basedOn w:val="a0"/>
    <w:rsid w:val="008909F8"/>
    <w:pPr>
      <w:spacing w:after="150" w:line="240" w:lineRule="auto"/>
    </w:pPr>
    <w:rPr>
      <w:rFonts w:ascii="Times New Roman" w:eastAsia="PMingLiU" w:hAnsi="Times New Roman"/>
      <w:sz w:val="24"/>
      <w:szCs w:val="24"/>
      <w:lang w:eastAsia="zh-TW"/>
    </w:rPr>
  </w:style>
  <w:style w:type="character" w:customStyle="1" w:styleId="normal-h">
    <w:name w:val="normal-h"/>
    <w:rsid w:val="008909F8"/>
    <w:rPr>
      <w:rFonts w:cs="Times New Roman"/>
    </w:rPr>
  </w:style>
  <w:style w:type="table" w:customStyle="1" w:styleId="TableGrid">
    <w:name w:val="TableGrid"/>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
    <w:name w:val="TableGrid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character" w:customStyle="1" w:styleId="spelling-content-entity">
    <w:name w:val="spelling-content-entity"/>
    <w:rsid w:val="008909F8"/>
    <w:rPr>
      <w:rFonts w:cs="Times New Roman"/>
    </w:rPr>
  </w:style>
  <w:style w:type="character" w:customStyle="1" w:styleId="FontStyle31">
    <w:name w:val="Font Style31"/>
    <w:rsid w:val="008909F8"/>
    <w:rPr>
      <w:rFonts w:ascii="Times New Roman" w:hAnsi="Times New Roman"/>
      <w:sz w:val="16"/>
    </w:rPr>
  </w:style>
  <w:style w:type="character" w:customStyle="1" w:styleId="l6">
    <w:name w:val="l6"/>
    <w:rsid w:val="008909F8"/>
  </w:style>
  <w:style w:type="character" w:customStyle="1" w:styleId="small">
    <w:name w:val="small"/>
    <w:rsid w:val="008909F8"/>
    <w:rPr>
      <w:rFonts w:cs="Times New Roman"/>
    </w:rPr>
  </w:style>
  <w:style w:type="table" w:styleId="1a">
    <w:name w:val="Table Grid 1"/>
    <w:basedOn w:val="a2"/>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82">
    <w:name w:val="Основной текст (8)_"/>
    <w:link w:val="83"/>
    <w:locked/>
    <w:rsid w:val="008909F8"/>
    <w:rPr>
      <w:rFonts w:eastAsia="Times New Roman"/>
      <w:i/>
      <w:sz w:val="27"/>
      <w:shd w:val="clear" w:color="auto" w:fill="FFFFFF"/>
    </w:rPr>
  </w:style>
  <w:style w:type="paragraph" w:customStyle="1" w:styleId="83">
    <w:name w:val="Основной текст (8)"/>
    <w:basedOn w:val="a0"/>
    <w:link w:val="82"/>
    <w:rsid w:val="008909F8"/>
    <w:pPr>
      <w:shd w:val="clear" w:color="auto" w:fill="FFFFFF"/>
      <w:spacing w:after="0" w:line="240" w:lineRule="atLeast"/>
    </w:pPr>
    <w:rPr>
      <w:rFonts w:asciiTheme="minorHAnsi" w:hAnsiTheme="minorHAnsi" w:cstheme="minorBidi"/>
      <w:i/>
      <w:sz w:val="27"/>
      <w:lang w:eastAsia="en-US"/>
    </w:rPr>
  </w:style>
  <w:style w:type="paragraph" w:styleId="affffff3">
    <w:name w:val="List"/>
    <w:basedOn w:val="a0"/>
    <w:uiPriority w:val="99"/>
    <w:rsid w:val="008909F8"/>
    <w:pPr>
      <w:spacing w:after="0" w:line="240" w:lineRule="auto"/>
      <w:ind w:left="283" w:hanging="283"/>
    </w:pPr>
    <w:rPr>
      <w:rFonts w:ascii="Times New Roman" w:eastAsia="PMingLiU" w:hAnsi="Times New Roman"/>
      <w:sz w:val="24"/>
      <w:szCs w:val="24"/>
    </w:rPr>
  </w:style>
  <w:style w:type="character" w:customStyle="1" w:styleId="52">
    <w:name w:val="Основной текст (5)_"/>
    <w:link w:val="53"/>
    <w:uiPriority w:val="99"/>
    <w:locked/>
    <w:rsid w:val="008909F8"/>
    <w:rPr>
      <w:shd w:val="clear" w:color="auto" w:fill="FFFFFF"/>
    </w:rPr>
  </w:style>
  <w:style w:type="paragraph" w:customStyle="1" w:styleId="53">
    <w:name w:val="Основной текст (5)"/>
    <w:basedOn w:val="a0"/>
    <w:link w:val="52"/>
    <w:uiPriority w:val="99"/>
    <w:rsid w:val="008909F8"/>
    <w:pPr>
      <w:shd w:val="clear" w:color="auto" w:fill="FFFFFF"/>
      <w:spacing w:after="480" w:line="274" w:lineRule="exact"/>
      <w:jc w:val="both"/>
    </w:pPr>
    <w:rPr>
      <w:rFonts w:asciiTheme="minorHAnsi" w:eastAsiaTheme="minorHAnsi" w:hAnsiTheme="minorHAnsi" w:cstheme="minorBidi"/>
      <w:lang w:eastAsia="en-US"/>
    </w:rPr>
  </w:style>
  <w:style w:type="character" w:customStyle="1" w:styleId="72">
    <w:name w:val="Основной текст (7)_"/>
    <w:link w:val="73"/>
    <w:uiPriority w:val="99"/>
    <w:locked/>
    <w:rsid w:val="008909F8"/>
    <w:rPr>
      <w:sz w:val="27"/>
      <w:shd w:val="clear" w:color="auto" w:fill="FFFFFF"/>
    </w:rPr>
  </w:style>
  <w:style w:type="paragraph" w:customStyle="1" w:styleId="73">
    <w:name w:val="Основной текст (7)"/>
    <w:basedOn w:val="a0"/>
    <w:link w:val="72"/>
    <w:rsid w:val="008909F8"/>
    <w:pPr>
      <w:shd w:val="clear" w:color="auto" w:fill="FFFFFF"/>
      <w:spacing w:before="480" w:after="60" w:line="240" w:lineRule="atLeast"/>
      <w:ind w:hanging="340"/>
    </w:pPr>
    <w:rPr>
      <w:rFonts w:asciiTheme="minorHAnsi" w:eastAsiaTheme="minorHAnsi" w:hAnsiTheme="minorHAnsi" w:cstheme="minorBidi"/>
      <w:sz w:val="27"/>
      <w:lang w:eastAsia="en-US"/>
    </w:rPr>
  </w:style>
  <w:style w:type="character" w:customStyle="1" w:styleId="35">
    <w:name w:val="Заголовок №3_"/>
    <w:link w:val="310"/>
    <w:uiPriority w:val="99"/>
    <w:locked/>
    <w:rsid w:val="008909F8"/>
    <w:rPr>
      <w:b/>
      <w:sz w:val="27"/>
      <w:shd w:val="clear" w:color="auto" w:fill="FFFFFF"/>
    </w:rPr>
  </w:style>
  <w:style w:type="paragraph" w:customStyle="1" w:styleId="310">
    <w:name w:val="Заголовок №31"/>
    <w:basedOn w:val="a0"/>
    <w:link w:val="35"/>
    <w:uiPriority w:val="99"/>
    <w:rsid w:val="008909F8"/>
    <w:pPr>
      <w:shd w:val="clear" w:color="auto" w:fill="FFFFFF"/>
      <w:spacing w:after="300" w:line="326" w:lineRule="exact"/>
      <w:jc w:val="center"/>
      <w:outlineLvl w:val="2"/>
    </w:pPr>
    <w:rPr>
      <w:rFonts w:asciiTheme="minorHAnsi" w:eastAsiaTheme="minorHAnsi" w:hAnsiTheme="minorHAnsi" w:cstheme="minorBidi"/>
      <w:b/>
      <w:sz w:val="27"/>
      <w:lang w:eastAsia="en-US"/>
    </w:rPr>
  </w:style>
  <w:style w:type="character" w:customStyle="1" w:styleId="74">
    <w:name w:val="Основной текст (7) + Полужирный4"/>
    <w:rsid w:val="008909F8"/>
    <w:rPr>
      <w:b/>
      <w:sz w:val="27"/>
    </w:rPr>
  </w:style>
  <w:style w:type="character" w:customStyle="1" w:styleId="2c">
    <w:name w:val="Заголовок №2_"/>
    <w:link w:val="210"/>
    <w:locked/>
    <w:rsid w:val="008909F8"/>
    <w:rPr>
      <w:b/>
      <w:sz w:val="27"/>
      <w:shd w:val="clear" w:color="auto" w:fill="FFFFFF"/>
      <w:lang w:val="en-US"/>
    </w:rPr>
  </w:style>
  <w:style w:type="paragraph" w:customStyle="1" w:styleId="210">
    <w:name w:val="Заголовок №21"/>
    <w:basedOn w:val="a0"/>
    <w:link w:val="2c"/>
    <w:rsid w:val="008909F8"/>
    <w:pPr>
      <w:shd w:val="clear" w:color="auto" w:fill="FFFFFF"/>
      <w:spacing w:before="60" w:after="420" w:line="240" w:lineRule="atLeast"/>
      <w:outlineLvl w:val="1"/>
    </w:pPr>
    <w:rPr>
      <w:rFonts w:asciiTheme="minorHAnsi" w:eastAsiaTheme="minorHAnsi" w:hAnsiTheme="minorHAnsi" w:cstheme="minorBidi"/>
      <w:b/>
      <w:sz w:val="27"/>
      <w:lang w:val="en-US" w:eastAsia="en-US"/>
    </w:rPr>
  </w:style>
  <w:style w:type="character" w:customStyle="1" w:styleId="2d">
    <w:name w:val="Заголовок №2"/>
    <w:rsid w:val="008909F8"/>
    <w:rPr>
      <w:b/>
      <w:sz w:val="27"/>
      <w:u w:val="single"/>
      <w:lang w:val="en-US" w:eastAsia="en-US"/>
    </w:rPr>
  </w:style>
  <w:style w:type="character" w:customStyle="1" w:styleId="730">
    <w:name w:val="Основной текст (7) + Полужирный3"/>
    <w:rsid w:val="008909F8"/>
    <w:rPr>
      <w:b/>
      <w:sz w:val="27"/>
    </w:rPr>
  </w:style>
  <w:style w:type="character" w:customStyle="1" w:styleId="1b">
    <w:name w:val="Заголовок №1_"/>
    <w:link w:val="110"/>
    <w:locked/>
    <w:rsid w:val="008909F8"/>
    <w:rPr>
      <w:b/>
      <w:sz w:val="27"/>
      <w:shd w:val="clear" w:color="auto" w:fill="FFFFFF"/>
    </w:rPr>
  </w:style>
  <w:style w:type="paragraph" w:customStyle="1" w:styleId="110">
    <w:name w:val="Заголовок №11"/>
    <w:basedOn w:val="a0"/>
    <w:link w:val="1b"/>
    <w:rsid w:val="008909F8"/>
    <w:pPr>
      <w:shd w:val="clear" w:color="auto" w:fill="FFFFFF"/>
      <w:spacing w:after="300" w:line="322" w:lineRule="exact"/>
      <w:jc w:val="center"/>
      <w:outlineLvl w:val="0"/>
    </w:pPr>
    <w:rPr>
      <w:rFonts w:asciiTheme="minorHAnsi" w:eastAsiaTheme="minorHAnsi" w:hAnsiTheme="minorHAnsi" w:cstheme="minorBidi"/>
      <w:b/>
      <w:sz w:val="27"/>
      <w:lang w:eastAsia="en-US"/>
    </w:rPr>
  </w:style>
  <w:style w:type="character" w:customStyle="1" w:styleId="1c">
    <w:name w:val="Заголовок №1"/>
    <w:rsid w:val="008909F8"/>
    <w:rPr>
      <w:rFonts w:cs="Times New Roman"/>
      <w:b/>
      <w:bCs/>
      <w:sz w:val="27"/>
      <w:szCs w:val="27"/>
      <w:shd w:val="clear" w:color="auto" w:fill="FFFFFF"/>
    </w:rPr>
  </w:style>
  <w:style w:type="character" w:customStyle="1" w:styleId="710">
    <w:name w:val="Основной текст (7) + Полужирный1"/>
    <w:rsid w:val="008909F8"/>
    <w:rPr>
      <w:b/>
      <w:sz w:val="27"/>
    </w:rPr>
  </w:style>
  <w:style w:type="character" w:customStyle="1" w:styleId="150">
    <w:name w:val="Основной текст (15)_"/>
    <w:link w:val="151"/>
    <w:locked/>
    <w:rsid w:val="008909F8"/>
    <w:rPr>
      <w:rFonts w:eastAsia="Times New Roman"/>
      <w:sz w:val="19"/>
      <w:shd w:val="clear" w:color="auto" w:fill="FFFFFF"/>
    </w:rPr>
  </w:style>
  <w:style w:type="paragraph" w:customStyle="1" w:styleId="151">
    <w:name w:val="Основной текст (15)"/>
    <w:basedOn w:val="a0"/>
    <w:link w:val="150"/>
    <w:rsid w:val="008909F8"/>
    <w:pPr>
      <w:shd w:val="clear" w:color="auto" w:fill="FFFFFF"/>
      <w:spacing w:after="0" w:line="240" w:lineRule="atLeast"/>
    </w:pPr>
    <w:rPr>
      <w:rFonts w:asciiTheme="minorHAnsi" w:hAnsiTheme="minorHAnsi" w:cstheme="minorBidi"/>
      <w:sz w:val="19"/>
      <w:lang w:eastAsia="en-US"/>
    </w:rPr>
  </w:style>
  <w:style w:type="table" w:styleId="-2">
    <w:name w:val="Table Web 2"/>
    <w:basedOn w:val="a2"/>
    <w:uiPriority w:val="99"/>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170">
    <w:name w:val="Основной текст (17)_"/>
    <w:link w:val="171"/>
    <w:locked/>
    <w:rsid w:val="008909F8"/>
    <w:rPr>
      <w:rFonts w:eastAsia="Times New Roman"/>
      <w:i/>
      <w:sz w:val="23"/>
      <w:shd w:val="clear" w:color="auto" w:fill="FFFFFF"/>
    </w:rPr>
  </w:style>
  <w:style w:type="paragraph" w:customStyle="1" w:styleId="171">
    <w:name w:val="Основной текст (17)"/>
    <w:basedOn w:val="a0"/>
    <w:link w:val="170"/>
    <w:rsid w:val="008909F8"/>
    <w:pPr>
      <w:shd w:val="clear" w:color="auto" w:fill="FFFFFF"/>
      <w:spacing w:after="0" w:line="240" w:lineRule="atLeast"/>
    </w:pPr>
    <w:rPr>
      <w:rFonts w:asciiTheme="minorHAnsi" w:hAnsiTheme="minorHAnsi" w:cstheme="minorBidi"/>
      <w:i/>
      <w:sz w:val="23"/>
      <w:lang w:eastAsia="en-US"/>
    </w:rPr>
  </w:style>
  <w:style w:type="paragraph" w:customStyle="1" w:styleId="510">
    <w:name w:val="Основной текст (5)1"/>
    <w:basedOn w:val="a0"/>
    <w:rsid w:val="008909F8"/>
    <w:pPr>
      <w:shd w:val="clear" w:color="auto" w:fill="FFFFFF"/>
      <w:spacing w:after="360" w:line="274" w:lineRule="exact"/>
      <w:jc w:val="both"/>
    </w:pPr>
    <w:rPr>
      <w:rFonts w:eastAsia="PMingLiU"/>
    </w:rPr>
  </w:style>
  <w:style w:type="character" w:customStyle="1" w:styleId="130">
    <w:name w:val="Основной текст (13)"/>
    <w:rsid w:val="008909F8"/>
    <w:rPr>
      <w:rFonts w:eastAsia="Times New Roman"/>
      <w:b/>
      <w:sz w:val="19"/>
      <w:lang w:val="ru-RU" w:eastAsia="ru-RU"/>
    </w:rPr>
  </w:style>
  <w:style w:type="character" w:customStyle="1" w:styleId="160">
    <w:name w:val="Основной текст (16)_"/>
    <w:link w:val="161"/>
    <w:locked/>
    <w:rsid w:val="008909F8"/>
    <w:rPr>
      <w:rFonts w:eastAsia="Times New Roman"/>
      <w:b/>
      <w:i/>
      <w:sz w:val="19"/>
      <w:shd w:val="clear" w:color="auto" w:fill="FFFFFF"/>
    </w:rPr>
  </w:style>
  <w:style w:type="paragraph" w:customStyle="1" w:styleId="161">
    <w:name w:val="Основной текст (16)"/>
    <w:basedOn w:val="a0"/>
    <w:link w:val="160"/>
    <w:rsid w:val="008909F8"/>
    <w:pPr>
      <w:shd w:val="clear" w:color="auto" w:fill="FFFFFF"/>
      <w:spacing w:after="0" w:line="240" w:lineRule="atLeast"/>
    </w:pPr>
    <w:rPr>
      <w:rFonts w:asciiTheme="minorHAnsi" w:hAnsiTheme="minorHAnsi" w:cstheme="minorBidi"/>
      <w:b/>
      <w:i/>
      <w:sz w:val="19"/>
      <w:lang w:eastAsia="en-US"/>
    </w:rPr>
  </w:style>
  <w:style w:type="character" w:styleId="HTML">
    <w:name w:val="HTML Cite"/>
    <w:uiPriority w:val="99"/>
    <w:unhideWhenUsed/>
    <w:rsid w:val="008909F8"/>
    <w:rPr>
      <w:rFonts w:cs="Times New Roman"/>
      <w:i/>
    </w:rPr>
  </w:style>
  <w:style w:type="paragraph" w:styleId="affffff4">
    <w:name w:val="Body Text Indent"/>
    <w:aliases w:val="текст,Основной текст 1"/>
    <w:basedOn w:val="a0"/>
    <w:link w:val="affffff5"/>
    <w:uiPriority w:val="99"/>
    <w:unhideWhenUsed/>
    <w:rsid w:val="008909F8"/>
    <w:pPr>
      <w:spacing w:after="120"/>
      <w:ind w:left="283"/>
    </w:pPr>
    <w:rPr>
      <w:rFonts w:eastAsia="PMingLiU"/>
    </w:rPr>
  </w:style>
  <w:style w:type="character" w:customStyle="1" w:styleId="affffff5">
    <w:name w:val="Основной текст с отступом Знак"/>
    <w:aliases w:val="текст Знак,Основной текст 1 Знак"/>
    <w:basedOn w:val="a1"/>
    <w:link w:val="affffff4"/>
    <w:uiPriority w:val="99"/>
    <w:rsid w:val="008909F8"/>
    <w:rPr>
      <w:rFonts w:ascii="Calibri" w:eastAsia="PMingLiU" w:hAnsi="Calibri" w:cs="Times New Roman"/>
      <w:lang w:eastAsia="ru-RU"/>
    </w:rPr>
  </w:style>
  <w:style w:type="paragraph" w:customStyle="1" w:styleId="affffff6">
    <w:name w:val="Содержимое таблицы"/>
    <w:basedOn w:val="a0"/>
    <w:uiPriority w:val="99"/>
    <w:rsid w:val="008909F8"/>
    <w:pPr>
      <w:suppressLineNumbers/>
      <w:suppressAutoHyphens/>
      <w:spacing w:after="0" w:line="240" w:lineRule="auto"/>
    </w:pPr>
    <w:rPr>
      <w:rFonts w:ascii="Times New Roman" w:eastAsia="PMingLiU" w:hAnsi="Times New Roman"/>
      <w:sz w:val="24"/>
      <w:szCs w:val="24"/>
      <w:lang w:eastAsia="ar-SA"/>
    </w:rPr>
  </w:style>
  <w:style w:type="paragraph" w:customStyle="1" w:styleId="1d">
    <w:name w:val="Тема примечания1"/>
    <w:basedOn w:val="afa"/>
    <w:next w:val="afa"/>
    <w:uiPriority w:val="99"/>
    <w:unhideWhenUsed/>
    <w:rsid w:val="008909F8"/>
    <w:rPr>
      <w:rFonts w:ascii="Calibri" w:hAnsi="Calibri" w:cs="Arial"/>
      <w:b/>
      <w:bCs/>
      <w:sz w:val="22"/>
      <w:szCs w:val="22"/>
      <w:lang w:eastAsia="en-US"/>
    </w:rPr>
  </w:style>
  <w:style w:type="table" w:customStyle="1" w:styleId="1e">
    <w:name w:val="Сетка таблицы1"/>
    <w:basedOn w:val="a2"/>
    <w:next w:val="afffffb"/>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Просмотренная гиперссылка1"/>
    <w:uiPriority w:val="99"/>
    <w:semiHidden/>
    <w:unhideWhenUsed/>
    <w:rsid w:val="008909F8"/>
    <w:rPr>
      <w:rFonts w:cs="Times New Roman"/>
      <w:color w:val="800080"/>
      <w:u w:val="single"/>
    </w:rPr>
  </w:style>
  <w:style w:type="table" w:customStyle="1" w:styleId="TableNormal1">
    <w:name w:val="Table Normal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
    <w:name w:val="TableGrid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
    <w:name w:val="TableGrid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
    <w:name w:val="Сетка таблицы 11"/>
    <w:basedOn w:val="a2"/>
    <w:next w:val="1a"/>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
    <w:name w:val="Веб-таблица 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e">
    <w:name w:val="Сетка таблицы2"/>
    <w:basedOn w:val="a2"/>
    <w:next w:val="afffffb"/>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
    <w:name w:val="Тема примечания Знак2"/>
    <w:uiPriority w:val="99"/>
    <w:semiHidden/>
    <w:rsid w:val="008909F8"/>
    <w:rPr>
      <w:rFonts w:ascii="Times New Roman" w:hAnsi="Times New Roman"/>
      <w:b/>
      <w:sz w:val="20"/>
    </w:rPr>
  </w:style>
  <w:style w:type="table" w:customStyle="1" w:styleId="120">
    <w:name w:val="Сетка таблицы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
    <w:name w:val="TableGrid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
    <w:name w:val="TableGrid1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
    <w:name w:val="Сетка таблицы 12"/>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
    <w:name w:val="Веб-таблица 22"/>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0">
    <w:name w:val="Сетка таблицы2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
    <w:name w:val="TableGrid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
    <w:name w:val="TableGrid1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2">
    <w:name w:val="Сетка таблицы 13"/>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
    <w:name w:val="Веб-таблица 23"/>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0">
    <w:name w:val="Сетка таблицы2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5">
    <w:name w:val="TableGrid5"/>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4">
    <w:name w:val="TableGrid1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41">
    <w:name w:val="Сетка таблицы 14"/>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4">
    <w:name w:val="Веб-таблица 24"/>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80">
    <w:name w:val="Сетка таблицы18"/>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1">
    <w:name w:val="TableGrid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1">
    <w:name w:val="TableGrid1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1">
    <w:name w:val="Сетка таблицы 11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1">
    <w:name w:val="Веб-таблица 21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0">
    <w:name w:val="Сетка таблицы2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Сетка таблицы7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Сетка таблицы9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1">
    <w:name w:val="TableGrid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1">
    <w:name w:val="TableGrid1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1">
    <w:name w:val="Сетка таблицы 12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1">
    <w:name w:val="Веб-таблица 2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Сетка таблицы2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1">
    <w:name w:val="TableGrid4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1">
    <w:name w:val="TableGrid1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11">
    <w:name w:val="Сетка таблицы 13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1">
    <w:name w:val="Веб-таблица 23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Сетка таблицы2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7">
    <w:name w:val="TOC Heading"/>
    <w:basedOn w:val="1"/>
    <w:next w:val="a0"/>
    <w:uiPriority w:val="39"/>
    <w:unhideWhenUsed/>
    <w:qFormat/>
    <w:rsid w:val="008909F8"/>
    <w:pPr>
      <w:keepLines/>
      <w:spacing w:after="0" w:line="259" w:lineRule="auto"/>
      <w:outlineLvl w:val="9"/>
    </w:pPr>
    <w:rPr>
      <w:rFonts w:ascii="Cambria" w:eastAsia="PMingLiU" w:hAnsi="Cambria"/>
      <w:b w:val="0"/>
      <w:bCs w:val="0"/>
      <w:color w:val="365F91"/>
      <w:kern w:val="0"/>
    </w:rPr>
  </w:style>
  <w:style w:type="paragraph" w:customStyle="1" w:styleId="1f0">
    <w:name w:val="ПООП заголовок 1"/>
    <w:basedOn w:val="a0"/>
    <w:link w:val="1f1"/>
    <w:qFormat/>
    <w:rsid w:val="008909F8"/>
    <w:pPr>
      <w:suppressAutoHyphens/>
      <w:spacing w:after="120"/>
    </w:pPr>
    <w:rPr>
      <w:rFonts w:ascii="Times New Roman" w:eastAsia="PMingLiU" w:hAnsi="Times New Roman"/>
      <w:b/>
      <w:sz w:val="24"/>
      <w:szCs w:val="24"/>
    </w:rPr>
  </w:style>
  <w:style w:type="character" w:customStyle="1" w:styleId="1f1">
    <w:name w:val="ПООП заголовок 1 Знак"/>
    <w:link w:val="1f0"/>
    <w:rsid w:val="008909F8"/>
    <w:rPr>
      <w:rFonts w:ascii="Times New Roman" w:eastAsia="PMingLiU" w:hAnsi="Times New Roman" w:cs="Times New Roman"/>
      <w:b/>
      <w:sz w:val="24"/>
      <w:szCs w:val="24"/>
      <w:lang w:eastAsia="ru-RU"/>
    </w:rPr>
  </w:style>
  <w:style w:type="paragraph" w:customStyle="1" w:styleId="2f0">
    <w:name w:val="ПООП заголовок 2"/>
    <w:basedOn w:val="a0"/>
    <w:link w:val="2f1"/>
    <w:qFormat/>
    <w:rsid w:val="008909F8"/>
    <w:pPr>
      <w:suppressAutoHyphens/>
      <w:spacing w:after="0"/>
    </w:pPr>
    <w:rPr>
      <w:rFonts w:ascii="Times New Roman" w:eastAsia="PMingLiU" w:hAnsi="Times New Roman"/>
      <w:sz w:val="24"/>
      <w:szCs w:val="24"/>
    </w:rPr>
  </w:style>
  <w:style w:type="character" w:customStyle="1" w:styleId="2f1">
    <w:name w:val="ПООП заголовок 2 Знак"/>
    <w:link w:val="2f0"/>
    <w:rsid w:val="008909F8"/>
    <w:rPr>
      <w:rFonts w:ascii="Times New Roman" w:eastAsia="PMingLiU" w:hAnsi="Times New Roman" w:cs="Times New Roman"/>
      <w:sz w:val="24"/>
      <w:szCs w:val="24"/>
      <w:lang w:eastAsia="ru-RU"/>
    </w:rPr>
  </w:style>
  <w:style w:type="paragraph" w:customStyle="1" w:styleId="37">
    <w:name w:val="ПООП заголовок 3"/>
    <w:basedOn w:val="2f0"/>
    <w:link w:val="38"/>
    <w:qFormat/>
    <w:rsid w:val="008909F8"/>
    <w:rPr>
      <w:b/>
      <w:bCs/>
    </w:rPr>
  </w:style>
  <w:style w:type="character" w:customStyle="1" w:styleId="38">
    <w:name w:val="ПООП заголовок 3 Знак"/>
    <w:link w:val="37"/>
    <w:rsid w:val="008909F8"/>
    <w:rPr>
      <w:rFonts w:ascii="Times New Roman" w:eastAsia="PMingLiU" w:hAnsi="Times New Roman" w:cs="Times New Roman"/>
      <w:b/>
      <w:bCs/>
      <w:sz w:val="24"/>
      <w:szCs w:val="24"/>
      <w:lang w:eastAsia="ru-RU"/>
    </w:rPr>
  </w:style>
  <w:style w:type="character" w:customStyle="1" w:styleId="1f2">
    <w:name w:val="Неразрешенное упоминание1"/>
    <w:uiPriority w:val="99"/>
    <w:semiHidden/>
    <w:unhideWhenUsed/>
    <w:rsid w:val="008909F8"/>
    <w:rPr>
      <w:color w:val="605E5C"/>
      <w:shd w:val="clear" w:color="auto" w:fill="E1DFDD"/>
    </w:rPr>
  </w:style>
  <w:style w:type="paragraph" w:styleId="a">
    <w:name w:val="List Bullet"/>
    <w:basedOn w:val="a0"/>
    <w:uiPriority w:val="99"/>
    <w:rsid w:val="008909F8"/>
    <w:pPr>
      <w:numPr>
        <w:numId w:val="3"/>
      </w:numPr>
      <w:contextualSpacing/>
    </w:pPr>
    <w:rPr>
      <w:rFonts w:eastAsia="PMingLiU"/>
    </w:rPr>
  </w:style>
  <w:style w:type="paragraph" w:styleId="af5">
    <w:name w:val="Normal (Web)"/>
    <w:basedOn w:val="a0"/>
    <w:uiPriority w:val="99"/>
    <w:semiHidden/>
    <w:unhideWhenUsed/>
    <w:rsid w:val="008909F8"/>
    <w:rPr>
      <w:rFonts w:ascii="Times New Roman" w:hAnsi="Times New Roman"/>
      <w:sz w:val="24"/>
      <w:szCs w:val="24"/>
    </w:rPr>
  </w:style>
  <w:style w:type="character" w:customStyle="1" w:styleId="highlightedsearchterm">
    <w:name w:val="highlightedsearchterm"/>
    <w:basedOn w:val="a1"/>
    <w:rsid w:val="00F72810"/>
  </w:style>
  <w:style w:type="character" w:customStyle="1" w:styleId="affffff8">
    <w:name w:val="Основной текст_"/>
    <w:basedOn w:val="a1"/>
    <w:link w:val="1f3"/>
    <w:locked/>
    <w:rsid w:val="00B00218"/>
    <w:rPr>
      <w:rFonts w:ascii="Arial" w:eastAsia="Arial" w:hAnsi="Arial" w:cs="Arial"/>
      <w:sz w:val="20"/>
      <w:szCs w:val="20"/>
      <w:shd w:val="clear" w:color="auto" w:fill="FFFFFF"/>
    </w:rPr>
  </w:style>
  <w:style w:type="paragraph" w:customStyle="1" w:styleId="1f3">
    <w:name w:val="Основной текст1"/>
    <w:basedOn w:val="a0"/>
    <w:link w:val="affffff8"/>
    <w:qFormat/>
    <w:rsid w:val="00B00218"/>
    <w:pPr>
      <w:widowControl w:val="0"/>
      <w:shd w:val="clear" w:color="auto" w:fill="FFFFFF"/>
      <w:spacing w:after="0" w:line="240" w:lineRule="auto"/>
      <w:ind w:firstLine="400"/>
    </w:pPr>
    <w:rPr>
      <w:rFonts w:ascii="Arial" w:eastAsia="Arial" w:hAnsi="Arial" w:cs="Arial"/>
      <w:sz w:val="20"/>
      <w:szCs w:val="20"/>
      <w:lang w:eastAsia="en-US"/>
    </w:rPr>
  </w:style>
  <w:style w:type="character" w:customStyle="1" w:styleId="70">
    <w:name w:val="Заголовок 7 Знак"/>
    <w:basedOn w:val="a1"/>
    <w:link w:val="7"/>
    <w:uiPriority w:val="99"/>
    <w:semiHidden/>
    <w:rsid w:val="0075229C"/>
    <w:rPr>
      <w:rFonts w:ascii="Calibri" w:eastAsia="Times New Roman" w:hAnsi="Calibri" w:cs="Times New Roman"/>
      <w:sz w:val="24"/>
      <w:szCs w:val="24"/>
      <w:lang w:val="x-none" w:eastAsia="x-none"/>
    </w:rPr>
  </w:style>
  <w:style w:type="character" w:customStyle="1" w:styleId="80">
    <w:name w:val="Заголовок 8 Знак"/>
    <w:basedOn w:val="a1"/>
    <w:link w:val="8"/>
    <w:uiPriority w:val="99"/>
    <w:semiHidden/>
    <w:rsid w:val="0075229C"/>
    <w:rPr>
      <w:rFonts w:ascii="Calibri" w:eastAsia="Times New Roman" w:hAnsi="Calibri" w:cs="Times New Roman"/>
      <w:i/>
      <w:iCs/>
      <w:sz w:val="24"/>
      <w:szCs w:val="24"/>
      <w:lang w:val="x-none" w:eastAsia="x-none"/>
    </w:rPr>
  </w:style>
  <w:style w:type="character" w:customStyle="1" w:styleId="90">
    <w:name w:val="Заголовок 9 Знак"/>
    <w:basedOn w:val="a1"/>
    <w:link w:val="9"/>
    <w:uiPriority w:val="99"/>
    <w:semiHidden/>
    <w:rsid w:val="0075229C"/>
    <w:rPr>
      <w:rFonts w:ascii="Cambria" w:eastAsia="Times New Roman" w:hAnsi="Cambria" w:cs="Times New Roman"/>
      <w:lang w:val="x-none" w:eastAsia="x-none"/>
    </w:rPr>
  </w:style>
  <w:style w:type="paragraph" w:customStyle="1" w:styleId="1f4">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ffffff9"/>
    <w:uiPriority w:val="99"/>
    <w:qFormat/>
    <w:rsid w:val="0075229C"/>
    <w:pPr>
      <w:widowControl w:val="0"/>
      <w:spacing w:after="0" w:line="240" w:lineRule="auto"/>
    </w:pPr>
    <w:rPr>
      <w:rFonts w:ascii="Times New Roman" w:hAnsi="Times New Roman"/>
      <w:sz w:val="24"/>
      <w:szCs w:val="24"/>
      <w:lang w:val="en-US" w:eastAsia="nl-NL"/>
    </w:rPr>
  </w:style>
  <w:style w:type="character" w:customStyle="1" w:styleId="115">
    <w:name w:val="Текст примечания Знак11"/>
    <w:uiPriority w:val="99"/>
    <w:rsid w:val="0075229C"/>
    <w:rPr>
      <w:rFonts w:cs="Times New Roman"/>
      <w:sz w:val="20"/>
      <w:szCs w:val="20"/>
    </w:rPr>
  </w:style>
  <w:style w:type="character" w:customStyle="1" w:styleId="116">
    <w:name w:val="Тема примечания Знак11"/>
    <w:uiPriority w:val="99"/>
    <w:rsid w:val="0075229C"/>
    <w:rPr>
      <w:rFonts w:cs="Times New Roman"/>
      <w:b/>
      <w:bCs/>
      <w:sz w:val="20"/>
      <w:szCs w:val="20"/>
    </w:rPr>
  </w:style>
  <w:style w:type="character" w:customStyle="1" w:styleId="affffff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а"/>
    <w:link w:val="1f4"/>
    <w:uiPriority w:val="99"/>
    <w:locked/>
    <w:rsid w:val="0075229C"/>
    <w:rPr>
      <w:rFonts w:ascii="Times New Roman" w:eastAsia="Times New Roman" w:hAnsi="Times New Roman" w:cs="Times New Roman"/>
      <w:sz w:val="24"/>
      <w:szCs w:val="24"/>
      <w:lang w:val="en-US" w:eastAsia="nl-NL"/>
    </w:rPr>
  </w:style>
  <w:style w:type="paragraph" w:customStyle="1" w:styleId="TableParagraph">
    <w:name w:val="Table Paragraph"/>
    <w:basedOn w:val="a0"/>
    <w:uiPriority w:val="1"/>
    <w:qFormat/>
    <w:rsid w:val="0075229C"/>
    <w:pPr>
      <w:widowControl w:val="0"/>
      <w:autoSpaceDE w:val="0"/>
      <w:autoSpaceDN w:val="0"/>
      <w:spacing w:after="0" w:line="240" w:lineRule="auto"/>
      <w:ind w:left="9"/>
    </w:pPr>
    <w:rPr>
      <w:rFonts w:ascii="Times New Roman" w:hAnsi="Times New Roman"/>
      <w:lang w:eastAsia="en-US"/>
    </w:rPr>
  </w:style>
  <w:style w:type="character" w:styleId="affffffa">
    <w:name w:val="Subtle Emphasis"/>
    <w:uiPriority w:val="19"/>
    <w:qFormat/>
    <w:rsid w:val="0075229C"/>
    <w:rPr>
      <w:i/>
      <w:iCs/>
      <w:color w:val="404040"/>
    </w:rPr>
  </w:style>
  <w:style w:type="table" w:styleId="39">
    <w:name w:val="Plain Table 3"/>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122">
    <w:name w:val="таблСлева12"/>
    <w:basedOn w:val="a0"/>
    <w:uiPriority w:val="3"/>
    <w:qFormat/>
    <w:rsid w:val="0075229C"/>
    <w:pPr>
      <w:snapToGrid w:val="0"/>
      <w:spacing w:after="0" w:line="240" w:lineRule="auto"/>
    </w:pPr>
    <w:rPr>
      <w:rFonts w:ascii="Times New Roman" w:hAnsi="Times New Roman"/>
      <w:iCs/>
      <w:sz w:val="24"/>
      <w:szCs w:val="28"/>
    </w:rPr>
  </w:style>
  <w:style w:type="character" w:customStyle="1" w:styleId="FootnoteCharacters">
    <w:name w:val="Footnote Characters"/>
    <w:qFormat/>
    <w:rsid w:val="0075229C"/>
    <w:rPr>
      <w:rFonts w:cs="Times New Roman"/>
      <w:vertAlign w:val="superscript"/>
    </w:rPr>
  </w:style>
  <w:style w:type="character" w:customStyle="1" w:styleId="FootnoteAnchor">
    <w:name w:val="Footnote Anchor"/>
    <w:rsid w:val="0075229C"/>
    <w:rPr>
      <w:vertAlign w:val="superscript"/>
    </w:rPr>
  </w:style>
  <w:style w:type="paragraph" w:styleId="affffffb">
    <w:name w:val="Revision"/>
    <w:hidden/>
    <w:uiPriority w:val="99"/>
    <w:semiHidden/>
    <w:rsid w:val="0075229C"/>
    <w:pPr>
      <w:spacing w:after="0" w:line="240" w:lineRule="auto"/>
    </w:pPr>
    <w:rPr>
      <w:rFonts w:ascii="Calibri" w:eastAsia="Times New Roman" w:hAnsi="Calibri" w:cs="Times New Roman"/>
      <w:lang w:eastAsia="ru-RU"/>
    </w:rPr>
  </w:style>
  <w:style w:type="character" w:customStyle="1" w:styleId="affffffc">
    <w:name w:val="Символ сноски"/>
    <w:qFormat/>
    <w:rsid w:val="0075229C"/>
  </w:style>
  <w:style w:type="paragraph" w:customStyle="1" w:styleId="msonormal0">
    <w:name w:val="msonormal"/>
    <w:basedOn w:val="a0"/>
    <w:uiPriority w:val="99"/>
    <w:rsid w:val="0075229C"/>
    <w:pPr>
      <w:spacing w:before="100" w:beforeAutospacing="1" w:after="100" w:afterAutospacing="1" w:line="240" w:lineRule="auto"/>
    </w:pPr>
    <w:rPr>
      <w:rFonts w:ascii="Times New Roman" w:hAnsi="Times New Roman"/>
      <w:sz w:val="24"/>
      <w:szCs w:val="24"/>
    </w:rPr>
  </w:style>
  <w:style w:type="paragraph" w:customStyle="1" w:styleId="xl64">
    <w:name w:val="xl64"/>
    <w:basedOn w:val="a0"/>
    <w:rsid w:val="0075229C"/>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5">
    <w:name w:val="xl65"/>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6">
    <w:name w:val="xl66"/>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7">
    <w:name w:val="xl67"/>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9">
    <w:name w:val="xl69"/>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0">
    <w:name w:val="xl70"/>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1">
    <w:name w:val="xl71"/>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2">
    <w:name w:val="xl72"/>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3">
    <w:name w:val="xl73"/>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4">
    <w:name w:val="xl74"/>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5">
    <w:name w:val="xl75"/>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6">
    <w:name w:val="xl76"/>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7">
    <w:name w:val="xl77"/>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rPr>
  </w:style>
  <w:style w:type="paragraph" w:customStyle="1" w:styleId="xl79">
    <w:name w:val="xl79"/>
    <w:basedOn w:val="a0"/>
    <w:rsid w:val="0075229C"/>
    <w:pPr>
      <w:pBdr>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4"/>
      <w:szCs w:val="24"/>
    </w:rPr>
  </w:style>
  <w:style w:type="paragraph" w:customStyle="1" w:styleId="xl80">
    <w:name w:val="xl8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81">
    <w:name w:val="xl81"/>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82">
    <w:name w:val="xl82"/>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sz w:val="24"/>
      <w:szCs w:val="24"/>
    </w:rPr>
  </w:style>
  <w:style w:type="paragraph" w:customStyle="1" w:styleId="xl83">
    <w:name w:val="xl83"/>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4">
    <w:name w:val="xl84"/>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5">
    <w:name w:val="xl85"/>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6">
    <w:name w:val="xl86"/>
    <w:basedOn w:val="a0"/>
    <w:rsid w:val="007522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7">
    <w:name w:val="xl87"/>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8">
    <w:name w:val="xl88"/>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0">
    <w:name w:val="xl90"/>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1">
    <w:name w:val="xl91"/>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2">
    <w:name w:val="xl92"/>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3">
    <w:name w:val="xl93"/>
    <w:basedOn w:val="a0"/>
    <w:rsid w:val="007522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0"/>
    <w:rsid w:val="0075229C"/>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5">
    <w:name w:val="xl95"/>
    <w:basedOn w:val="a0"/>
    <w:rsid w:val="007522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6">
    <w:name w:val="xl96"/>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7">
    <w:name w:val="xl97"/>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8">
    <w:name w:val="xl98"/>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0">
    <w:name w:val="xl100"/>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2">
    <w:name w:val="xl102"/>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3">
    <w:name w:val="xl103"/>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4">
    <w:name w:val="xl104"/>
    <w:basedOn w:val="a0"/>
    <w:rsid w:val="0075229C"/>
    <w:pP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5">
    <w:name w:val="xl105"/>
    <w:basedOn w:val="a0"/>
    <w:rsid w:val="0075229C"/>
    <w:pPr>
      <w:pBdr>
        <w:bottom w:val="single" w:sz="8"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6">
    <w:name w:val="xl106"/>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7">
    <w:name w:val="xl107"/>
    <w:basedOn w:val="a0"/>
    <w:rsid w:val="0075229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8">
    <w:name w:val="xl10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9">
    <w:name w:val="xl109"/>
    <w:basedOn w:val="a0"/>
    <w:rsid w:val="0075229C"/>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10">
    <w:name w:val="xl110"/>
    <w:basedOn w:val="a0"/>
    <w:rsid w:val="0075229C"/>
    <w:pPr>
      <w:pBdr>
        <w:right w:val="single" w:sz="8" w:space="0" w:color="auto"/>
      </w:pBdr>
      <w:shd w:val="clear" w:color="000000" w:fill="D9D9D9"/>
      <w:spacing w:before="100" w:beforeAutospacing="1" w:after="100" w:afterAutospacing="1" w:line="240" w:lineRule="auto"/>
      <w:textAlignment w:val="center"/>
    </w:pPr>
    <w:rPr>
      <w:rFonts w:ascii="Times New Roman" w:hAnsi="Times New Roman"/>
      <w:b/>
      <w:bCs/>
      <w:sz w:val="16"/>
      <w:szCs w:val="16"/>
    </w:rPr>
  </w:style>
  <w:style w:type="paragraph" w:customStyle="1" w:styleId="xl111">
    <w:name w:val="xl111"/>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2">
    <w:name w:val="xl112"/>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3">
    <w:name w:val="xl113"/>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4">
    <w:name w:val="xl114"/>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5">
    <w:name w:val="xl115"/>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6">
    <w:name w:val="xl116"/>
    <w:basedOn w:val="a0"/>
    <w:rsid w:val="0075229C"/>
    <w:pPr>
      <w:pBdr>
        <w:top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7">
    <w:name w:val="xl117"/>
    <w:basedOn w:val="a0"/>
    <w:rsid w:val="0075229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8">
    <w:name w:val="xl118"/>
    <w:basedOn w:val="a0"/>
    <w:rsid w:val="0075229C"/>
    <w:pPr>
      <w:pBdr>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9">
    <w:name w:val="xl119"/>
    <w:basedOn w:val="a0"/>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0">
    <w:name w:val="xl120"/>
    <w:basedOn w:val="a0"/>
    <w:rsid w:val="0075229C"/>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21">
    <w:name w:val="xl121"/>
    <w:basedOn w:val="a0"/>
    <w:rsid w:val="0075229C"/>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2">
    <w:name w:val="xl122"/>
    <w:basedOn w:val="a0"/>
    <w:rsid w:val="0075229C"/>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3">
    <w:name w:val="xl123"/>
    <w:basedOn w:val="a0"/>
    <w:rsid w:val="0075229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4">
    <w:name w:val="xl124"/>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25">
    <w:name w:val="xl125"/>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26">
    <w:name w:val="xl126"/>
    <w:basedOn w:val="a0"/>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7">
    <w:name w:val="xl127"/>
    <w:basedOn w:val="a0"/>
    <w:rsid w:val="0075229C"/>
    <w:pPr>
      <w:pBdr>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8">
    <w:name w:val="xl12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0">
    <w:name w:val="xl130"/>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1">
    <w:name w:val="xl13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2">
    <w:name w:val="xl132"/>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3">
    <w:name w:val="xl133"/>
    <w:basedOn w:val="a0"/>
    <w:rsid w:val="0075229C"/>
    <w:pPr>
      <w:shd w:val="clear" w:color="000000" w:fill="00B0F0"/>
      <w:spacing w:before="100" w:beforeAutospacing="1" w:after="100" w:afterAutospacing="1" w:line="240" w:lineRule="auto"/>
    </w:pPr>
    <w:rPr>
      <w:rFonts w:ascii="Times New Roman" w:hAnsi="Times New Roman"/>
      <w:sz w:val="24"/>
      <w:szCs w:val="24"/>
    </w:rPr>
  </w:style>
  <w:style w:type="paragraph" w:customStyle="1" w:styleId="xl134">
    <w:name w:val="xl134"/>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35">
    <w:name w:val="xl135"/>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6">
    <w:name w:val="xl136"/>
    <w:basedOn w:val="a0"/>
    <w:rsid w:val="0075229C"/>
    <w:pPr>
      <w:pBdr>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37">
    <w:name w:val="xl137"/>
    <w:basedOn w:val="a0"/>
    <w:rsid w:val="0075229C"/>
    <w:pPr>
      <w:pBdr>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8">
    <w:name w:val="xl138"/>
    <w:basedOn w:val="a0"/>
    <w:rsid w:val="0075229C"/>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9">
    <w:name w:val="xl139"/>
    <w:basedOn w:val="a0"/>
    <w:rsid w:val="0075229C"/>
    <w:pPr>
      <w:pBdr>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40">
    <w:name w:val="xl140"/>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41">
    <w:name w:val="xl141"/>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42">
    <w:name w:val="xl142"/>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color w:val="FF0000"/>
      <w:sz w:val="16"/>
      <w:szCs w:val="16"/>
    </w:rPr>
  </w:style>
  <w:style w:type="paragraph" w:customStyle="1" w:styleId="xl143">
    <w:name w:val="xl143"/>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4">
    <w:name w:val="xl144"/>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5">
    <w:name w:val="xl145"/>
    <w:basedOn w:val="a0"/>
    <w:rsid w:val="0075229C"/>
    <w:pPr>
      <w:pBdr>
        <w:top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46">
    <w:name w:val="xl146"/>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7">
    <w:name w:val="xl147"/>
    <w:basedOn w:val="a0"/>
    <w:rsid w:val="0075229C"/>
    <w:pPr>
      <w:pBdr>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8">
    <w:name w:val="xl148"/>
    <w:basedOn w:val="a0"/>
    <w:uiPriority w:val="99"/>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9">
    <w:name w:val="xl149"/>
    <w:basedOn w:val="a0"/>
    <w:uiPriority w:val="99"/>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50">
    <w:name w:val="xl150"/>
    <w:basedOn w:val="a0"/>
    <w:uiPriority w:val="99"/>
    <w:rsid w:val="0075229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51">
    <w:name w:val="xl151"/>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52">
    <w:name w:val="xl152"/>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53">
    <w:name w:val="xl153"/>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4">
    <w:name w:val="xl154"/>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5">
    <w:name w:val="xl155"/>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56">
    <w:name w:val="xl15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7">
    <w:name w:val="xl157"/>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8">
    <w:name w:val="xl158"/>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9">
    <w:name w:val="xl159"/>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3">
    <w:name w:val="xl163"/>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4">
    <w:name w:val="xl164"/>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5">
    <w:name w:val="xl165"/>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6">
    <w:name w:val="xl166"/>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7">
    <w:name w:val="xl167"/>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8">
    <w:name w:val="xl168"/>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9">
    <w:name w:val="xl169"/>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0">
    <w:name w:val="xl170"/>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1">
    <w:name w:val="xl171"/>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2">
    <w:name w:val="xl172"/>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numbering" w:customStyle="1" w:styleId="1f5">
    <w:name w:val="Нет списка1"/>
    <w:next w:val="a3"/>
    <w:uiPriority w:val="99"/>
    <w:semiHidden/>
    <w:unhideWhenUsed/>
    <w:rsid w:val="0075229C"/>
  </w:style>
  <w:style w:type="paragraph" w:customStyle="1" w:styleId="xl173">
    <w:name w:val="xl173"/>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74">
    <w:name w:val="xl174"/>
    <w:basedOn w:val="a0"/>
    <w:uiPriority w:val="99"/>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75">
    <w:name w:val="xl175"/>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76">
    <w:name w:val="xl176"/>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7">
    <w:name w:val="xl177"/>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8">
    <w:name w:val="xl178"/>
    <w:basedOn w:val="a0"/>
    <w:uiPriority w:val="99"/>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9">
    <w:name w:val="xl179"/>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0">
    <w:name w:val="xl180"/>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1">
    <w:name w:val="xl181"/>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82">
    <w:name w:val="xl182"/>
    <w:basedOn w:val="a0"/>
    <w:uiPriority w:val="99"/>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183">
    <w:name w:val="xl183"/>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4">
    <w:name w:val="xl184"/>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5">
    <w:name w:val="xl185"/>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6">
    <w:name w:val="xl18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7">
    <w:name w:val="xl187"/>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8">
    <w:name w:val="xl188"/>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9">
    <w:name w:val="xl189"/>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0">
    <w:name w:val="xl190"/>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1">
    <w:name w:val="xl191"/>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2">
    <w:name w:val="xl192"/>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3">
    <w:name w:val="xl193"/>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4">
    <w:name w:val="xl194"/>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5">
    <w:name w:val="xl195"/>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6">
    <w:name w:val="xl196"/>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7">
    <w:name w:val="xl197"/>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8">
    <w:name w:val="xl198"/>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9">
    <w:name w:val="xl199"/>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00">
    <w:name w:val="xl200"/>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1">
    <w:name w:val="xl201"/>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2">
    <w:name w:val="xl202"/>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3">
    <w:name w:val="xl203"/>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4">
    <w:name w:val="xl204"/>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205">
    <w:name w:val="xl205"/>
    <w:basedOn w:val="a0"/>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6">
    <w:name w:val="xl206"/>
    <w:basedOn w:val="a0"/>
    <w:rsid w:val="0075229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b/>
      <w:bCs/>
      <w:color w:val="000000"/>
      <w:sz w:val="16"/>
      <w:szCs w:val="16"/>
    </w:rPr>
  </w:style>
  <w:style w:type="paragraph" w:customStyle="1" w:styleId="xl207">
    <w:name w:val="xl207"/>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8">
    <w:name w:val="xl208"/>
    <w:basedOn w:val="a0"/>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09">
    <w:name w:val="xl209"/>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0">
    <w:name w:val="xl21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1">
    <w:name w:val="xl211"/>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2">
    <w:name w:val="xl212"/>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213">
    <w:name w:val="xl213"/>
    <w:basedOn w:val="a0"/>
    <w:rsid w:val="0075229C"/>
    <w:pPr>
      <w:pBdr>
        <w:bottom w:val="single" w:sz="8" w:space="0" w:color="auto"/>
        <w:right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4">
    <w:name w:val="xl214"/>
    <w:basedOn w:val="a0"/>
    <w:rsid w:val="0075229C"/>
    <w:pPr>
      <w:pBdr>
        <w:bottom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5">
    <w:name w:val="xl215"/>
    <w:basedOn w:val="a0"/>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6">
    <w:name w:val="xl216"/>
    <w:basedOn w:val="a0"/>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7">
    <w:name w:val="xl217"/>
    <w:basedOn w:val="a0"/>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8">
    <w:name w:val="xl21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9">
    <w:name w:val="xl219"/>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20">
    <w:name w:val="xl220"/>
    <w:basedOn w:val="a0"/>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221">
    <w:name w:val="xl221"/>
    <w:basedOn w:val="a0"/>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222">
    <w:name w:val="xl222"/>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3">
    <w:name w:val="xl223"/>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4">
    <w:name w:val="xl224"/>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5">
    <w:name w:val="xl225"/>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6">
    <w:name w:val="xl226"/>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7">
    <w:name w:val="xl227"/>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8">
    <w:name w:val="xl228"/>
    <w:basedOn w:val="a0"/>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9">
    <w:name w:val="xl229"/>
    <w:basedOn w:val="a0"/>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0">
    <w:name w:val="xl230"/>
    <w:basedOn w:val="a0"/>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1">
    <w:name w:val="xl231"/>
    <w:basedOn w:val="a0"/>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2">
    <w:name w:val="xl232"/>
    <w:basedOn w:val="a0"/>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3">
    <w:name w:val="xl233"/>
    <w:basedOn w:val="a0"/>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4">
    <w:name w:val="xl234"/>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5">
    <w:name w:val="xl235"/>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6">
    <w:name w:val="xl236"/>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7">
    <w:name w:val="xl237"/>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8">
    <w:name w:val="xl238"/>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9">
    <w:name w:val="xl239"/>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0">
    <w:name w:val="xl240"/>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1">
    <w:name w:val="xl241"/>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2">
    <w:name w:val="xl242"/>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3">
    <w:name w:val="xl243"/>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244">
    <w:name w:val="xl244"/>
    <w:basedOn w:val="a0"/>
    <w:rsid w:val="0075229C"/>
    <w:pPr>
      <w:pBdr>
        <w:top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character" w:customStyle="1" w:styleId="WW8Num1z0">
    <w:name w:val="WW8Num1z0"/>
    <w:rsid w:val="0075229C"/>
  </w:style>
  <w:style w:type="character" w:customStyle="1" w:styleId="WW8Num1z1">
    <w:name w:val="WW8Num1z1"/>
    <w:rsid w:val="0075229C"/>
  </w:style>
  <w:style w:type="character" w:customStyle="1" w:styleId="WW8Num1z2">
    <w:name w:val="WW8Num1z2"/>
    <w:rsid w:val="0075229C"/>
  </w:style>
  <w:style w:type="character" w:customStyle="1" w:styleId="WW8Num1z3">
    <w:name w:val="WW8Num1z3"/>
    <w:rsid w:val="0075229C"/>
  </w:style>
  <w:style w:type="character" w:customStyle="1" w:styleId="WW8Num1z4">
    <w:name w:val="WW8Num1z4"/>
    <w:rsid w:val="0075229C"/>
  </w:style>
  <w:style w:type="character" w:customStyle="1" w:styleId="WW8Num1z5">
    <w:name w:val="WW8Num1z5"/>
    <w:rsid w:val="0075229C"/>
  </w:style>
  <w:style w:type="character" w:customStyle="1" w:styleId="WW8Num1z6">
    <w:name w:val="WW8Num1z6"/>
    <w:rsid w:val="0075229C"/>
  </w:style>
  <w:style w:type="character" w:customStyle="1" w:styleId="WW8Num1z7">
    <w:name w:val="WW8Num1z7"/>
    <w:rsid w:val="0075229C"/>
  </w:style>
  <w:style w:type="character" w:customStyle="1" w:styleId="WW8Num1z8">
    <w:name w:val="WW8Num1z8"/>
    <w:rsid w:val="0075229C"/>
  </w:style>
  <w:style w:type="character" w:customStyle="1" w:styleId="WW8Num2z0">
    <w:name w:val="WW8Num2z0"/>
    <w:rsid w:val="0075229C"/>
    <w:rPr>
      <w:b/>
    </w:rPr>
  </w:style>
  <w:style w:type="character" w:customStyle="1" w:styleId="WW8Num2z1">
    <w:name w:val="WW8Num2z1"/>
    <w:rsid w:val="0075229C"/>
    <w:rPr>
      <w:i w:val="0"/>
    </w:rPr>
  </w:style>
  <w:style w:type="character" w:customStyle="1" w:styleId="WW8Num3z0">
    <w:name w:val="WW8Num3z0"/>
    <w:rsid w:val="0075229C"/>
    <w:rPr>
      <w:rFonts w:ascii="Times New Roman" w:hAnsi="Times New Roman" w:cs="Times New Roman"/>
      <w:bCs/>
      <w:sz w:val="24"/>
      <w:szCs w:val="24"/>
    </w:rPr>
  </w:style>
  <w:style w:type="character" w:customStyle="1" w:styleId="WW8Num4z0">
    <w:name w:val="WW8Num4z0"/>
    <w:rsid w:val="0075229C"/>
    <w:rPr>
      <w:rFonts w:ascii="Times New Roman" w:hAnsi="Times New Roman" w:cs="Times New Roman"/>
      <w:b/>
      <w:sz w:val="24"/>
      <w:szCs w:val="24"/>
    </w:rPr>
  </w:style>
  <w:style w:type="character" w:customStyle="1" w:styleId="WW8Num5z0">
    <w:name w:val="WW8Num5z0"/>
    <w:rsid w:val="0075229C"/>
  </w:style>
  <w:style w:type="character" w:customStyle="1" w:styleId="WW8Num5z1">
    <w:name w:val="WW8Num5z1"/>
    <w:rsid w:val="0075229C"/>
  </w:style>
  <w:style w:type="character" w:customStyle="1" w:styleId="WW8Num5z2">
    <w:name w:val="WW8Num5z2"/>
    <w:rsid w:val="0075229C"/>
  </w:style>
  <w:style w:type="character" w:customStyle="1" w:styleId="WW8Num5z3">
    <w:name w:val="WW8Num5z3"/>
    <w:rsid w:val="0075229C"/>
  </w:style>
  <w:style w:type="character" w:customStyle="1" w:styleId="WW8Num5z4">
    <w:name w:val="WW8Num5z4"/>
    <w:rsid w:val="0075229C"/>
  </w:style>
  <w:style w:type="character" w:customStyle="1" w:styleId="WW8Num5z5">
    <w:name w:val="WW8Num5z5"/>
    <w:rsid w:val="0075229C"/>
  </w:style>
  <w:style w:type="character" w:customStyle="1" w:styleId="WW8Num5z6">
    <w:name w:val="WW8Num5z6"/>
    <w:rsid w:val="0075229C"/>
  </w:style>
  <w:style w:type="character" w:customStyle="1" w:styleId="WW8Num5z7">
    <w:name w:val="WW8Num5z7"/>
    <w:rsid w:val="0075229C"/>
  </w:style>
  <w:style w:type="character" w:customStyle="1" w:styleId="WW8Num5z8">
    <w:name w:val="WW8Num5z8"/>
    <w:rsid w:val="0075229C"/>
  </w:style>
  <w:style w:type="character" w:customStyle="1" w:styleId="WW8Num6z0">
    <w:name w:val="WW8Num6z0"/>
    <w:rsid w:val="0075229C"/>
    <w:rPr>
      <w:rFonts w:ascii="Sylfaen" w:eastAsia="Calibri" w:hAnsi="Sylfaen" w:cs="Sylfaen" w:hint="default"/>
      <w:lang w:eastAsia="en-US"/>
    </w:rPr>
  </w:style>
  <w:style w:type="character" w:customStyle="1" w:styleId="WW8Num6z1">
    <w:name w:val="WW8Num6z1"/>
    <w:rsid w:val="0075229C"/>
    <w:rPr>
      <w:rFonts w:ascii="Courier New" w:hAnsi="Courier New" w:cs="Courier New" w:hint="default"/>
    </w:rPr>
  </w:style>
  <w:style w:type="character" w:customStyle="1" w:styleId="WW8Num6z2">
    <w:name w:val="WW8Num6z2"/>
    <w:rsid w:val="0075229C"/>
    <w:rPr>
      <w:rFonts w:ascii="Wingdings" w:hAnsi="Wingdings" w:cs="Wingdings" w:hint="default"/>
    </w:rPr>
  </w:style>
  <w:style w:type="character" w:customStyle="1" w:styleId="WW8Num6z3">
    <w:name w:val="WW8Num6z3"/>
    <w:rsid w:val="0075229C"/>
    <w:rPr>
      <w:rFonts w:ascii="Symbol" w:hAnsi="Symbol" w:cs="Symbol" w:hint="default"/>
    </w:rPr>
  </w:style>
  <w:style w:type="character" w:customStyle="1" w:styleId="2f2">
    <w:name w:val="Основной шрифт абзаца2"/>
    <w:rsid w:val="0075229C"/>
  </w:style>
  <w:style w:type="character" w:customStyle="1" w:styleId="WW8Num2z2">
    <w:name w:val="WW8Num2z2"/>
    <w:rsid w:val="0075229C"/>
  </w:style>
  <w:style w:type="character" w:customStyle="1" w:styleId="WW8Num2z3">
    <w:name w:val="WW8Num2z3"/>
    <w:rsid w:val="0075229C"/>
  </w:style>
  <w:style w:type="character" w:customStyle="1" w:styleId="WW8Num2z4">
    <w:name w:val="WW8Num2z4"/>
    <w:rsid w:val="0075229C"/>
  </w:style>
  <w:style w:type="character" w:customStyle="1" w:styleId="WW8Num2z5">
    <w:name w:val="WW8Num2z5"/>
    <w:rsid w:val="0075229C"/>
  </w:style>
  <w:style w:type="character" w:customStyle="1" w:styleId="WW8Num2z6">
    <w:name w:val="WW8Num2z6"/>
    <w:rsid w:val="0075229C"/>
  </w:style>
  <w:style w:type="character" w:customStyle="1" w:styleId="WW8Num2z7">
    <w:name w:val="WW8Num2z7"/>
    <w:rsid w:val="0075229C"/>
  </w:style>
  <w:style w:type="character" w:customStyle="1" w:styleId="WW8Num2z8">
    <w:name w:val="WW8Num2z8"/>
    <w:rsid w:val="0075229C"/>
  </w:style>
  <w:style w:type="character" w:customStyle="1" w:styleId="WW8Num3z1">
    <w:name w:val="WW8Num3z1"/>
    <w:rsid w:val="0075229C"/>
  </w:style>
  <w:style w:type="character" w:customStyle="1" w:styleId="WW8Num3z2">
    <w:name w:val="WW8Num3z2"/>
    <w:rsid w:val="0075229C"/>
  </w:style>
  <w:style w:type="character" w:customStyle="1" w:styleId="WW8Num3z3">
    <w:name w:val="WW8Num3z3"/>
    <w:rsid w:val="0075229C"/>
  </w:style>
  <w:style w:type="character" w:customStyle="1" w:styleId="WW8Num3z4">
    <w:name w:val="WW8Num3z4"/>
    <w:rsid w:val="0075229C"/>
  </w:style>
  <w:style w:type="character" w:customStyle="1" w:styleId="WW8Num3z5">
    <w:name w:val="WW8Num3z5"/>
    <w:rsid w:val="0075229C"/>
  </w:style>
  <w:style w:type="character" w:customStyle="1" w:styleId="WW8Num3z6">
    <w:name w:val="WW8Num3z6"/>
    <w:rsid w:val="0075229C"/>
  </w:style>
  <w:style w:type="character" w:customStyle="1" w:styleId="WW8Num3z7">
    <w:name w:val="WW8Num3z7"/>
    <w:rsid w:val="0075229C"/>
  </w:style>
  <w:style w:type="character" w:customStyle="1" w:styleId="WW8Num3z8">
    <w:name w:val="WW8Num3z8"/>
    <w:rsid w:val="0075229C"/>
  </w:style>
  <w:style w:type="character" w:customStyle="1" w:styleId="1f6">
    <w:name w:val="Основной шрифт абзаца1"/>
    <w:rsid w:val="0075229C"/>
  </w:style>
  <w:style w:type="character" w:customStyle="1" w:styleId="affffffd">
    <w:name w:val="Обычный (веб) Знак"/>
    <w:rsid w:val="0075229C"/>
    <w:rPr>
      <w:rFonts w:ascii="Times New Roman" w:eastAsia="Times New Roman" w:hAnsi="Times New Roman" w:cs="Times New Roman"/>
      <w:sz w:val="24"/>
      <w:szCs w:val="24"/>
      <w:lang w:val="en-US"/>
    </w:rPr>
  </w:style>
  <w:style w:type="character" w:customStyle="1" w:styleId="fontstyle01">
    <w:name w:val="fontstyle01"/>
    <w:rsid w:val="0075229C"/>
    <w:rPr>
      <w:rFonts w:ascii="Times New Roman" w:hAnsi="Times New Roman" w:cs="Times New Roman"/>
      <w:b w:val="0"/>
      <w:bCs w:val="0"/>
      <w:i w:val="0"/>
      <w:iCs w:val="0"/>
      <w:color w:val="000000"/>
      <w:sz w:val="24"/>
      <w:szCs w:val="24"/>
    </w:rPr>
  </w:style>
  <w:style w:type="character" w:customStyle="1" w:styleId="1f7">
    <w:name w:val="Знак сноски1"/>
    <w:rsid w:val="0075229C"/>
    <w:rPr>
      <w:vertAlign w:val="superscript"/>
    </w:rPr>
  </w:style>
  <w:style w:type="character" w:customStyle="1" w:styleId="affffffe">
    <w:name w:val="Символ концевой сноски"/>
    <w:rsid w:val="0075229C"/>
    <w:rPr>
      <w:vertAlign w:val="superscript"/>
    </w:rPr>
  </w:style>
  <w:style w:type="character" w:customStyle="1" w:styleId="WW-">
    <w:name w:val="WW-Символ концевой сноски"/>
    <w:rsid w:val="0075229C"/>
  </w:style>
  <w:style w:type="character" w:customStyle="1" w:styleId="afffffff">
    <w:name w:val="Маркеры списка"/>
    <w:rsid w:val="0075229C"/>
    <w:rPr>
      <w:rFonts w:ascii="OpenSymbol" w:eastAsia="OpenSymbol" w:hAnsi="OpenSymbol" w:cs="OpenSymbol"/>
    </w:rPr>
  </w:style>
  <w:style w:type="character" w:customStyle="1" w:styleId="1f8">
    <w:name w:val="Знак концевой сноски1"/>
    <w:rsid w:val="0075229C"/>
    <w:rPr>
      <w:vertAlign w:val="superscript"/>
    </w:rPr>
  </w:style>
  <w:style w:type="paragraph" w:styleId="afffffff0">
    <w:name w:val="caption"/>
    <w:basedOn w:val="a0"/>
    <w:qFormat/>
    <w:rsid w:val="0075229C"/>
    <w:pPr>
      <w:suppressLineNumbers/>
      <w:suppressAutoHyphens/>
      <w:spacing w:before="120" w:after="120"/>
    </w:pPr>
    <w:rPr>
      <w:rFonts w:cs="Lohit Devanagari"/>
      <w:i/>
      <w:iCs/>
      <w:sz w:val="24"/>
      <w:szCs w:val="24"/>
      <w:lang w:eastAsia="zh-CN"/>
    </w:rPr>
  </w:style>
  <w:style w:type="paragraph" w:customStyle="1" w:styleId="2f3">
    <w:name w:val="Указатель2"/>
    <w:basedOn w:val="a0"/>
    <w:rsid w:val="0075229C"/>
    <w:pPr>
      <w:suppressLineNumbers/>
      <w:suppressAutoHyphens/>
    </w:pPr>
    <w:rPr>
      <w:rFonts w:cs="Lohit Devanagari"/>
      <w:lang w:eastAsia="zh-CN"/>
    </w:rPr>
  </w:style>
  <w:style w:type="paragraph" w:customStyle="1" w:styleId="1f9">
    <w:name w:val="Название объекта1"/>
    <w:basedOn w:val="a0"/>
    <w:rsid w:val="0075229C"/>
    <w:pPr>
      <w:suppressLineNumbers/>
      <w:suppressAutoHyphens/>
      <w:spacing w:before="120" w:after="120"/>
    </w:pPr>
    <w:rPr>
      <w:rFonts w:cs="Lohit Devanagari"/>
      <w:i/>
      <w:iCs/>
      <w:sz w:val="24"/>
      <w:szCs w:val="24"/>
      <w:lang w:eastAsia="zh-CN"/>
    </w:rPr>
  </w:style>
  <w:style w:type="paragraph" w:customStyle="1" w:styleId="1fa">
    <w:name w:val="Указатель1"/>
    <w:basedOn w:val="a0"/>
    <w:uiPriority w:val="99"/>
    <w:rsid w:val="0075229C"/>
    <w:pPr>
      <w:suppressLineNumbers/>
      <w:suppressAutoHyphens/>
    </w:pPr>
    <w:rPr>
      <w:rFonts w:cs="Lohit Devanagari"/>
      <w:lang w:eastAsia="zh-CN"/>
    </w:rPr>
  </w:style>
  <w:style w:type="character" w:customStyle="1" w:styleId="1f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rsid w:val="0075229C"/>
    <w:rPr>
      <w:lang w:val="en-US" w:eastAsia="zh-CN"/>
    </w:rPr>
  </w:style>
  <w:style w:type="character" w:customStyle="1" w:styleId="1fc">
    <w:name w:val="Подзаголовок Знак1"/>
    <w:rsid w:val="0075229C"/>
    <w:rPr>
      <w:rFonts w:ascii="Calibri Light" w:hAnsi="Calibri Light" w:cs="Calibri Light"/>
      <w:sz w:val="24"/>
      <w:szCs w:val="24"/>
      <w:lang w:eastAsia="zh-CN"/>
    </w:rPr>
  </w:style>
  <w:style w:type="paragraph" w:customStyle="1" w:styleId="afffffff1">
    <w:name w:val="Заголовок таблицы"/>
    <w:basedOn w:val="affffff6"/>
    <w:uiPriority w:val="99"/>
    <w:rsid w:val="0075229C"/>
    <w:pPr>
      <w:spacing w:after="200" w:line="276" w:lineRule="auto"/>
      <w:jc w:val="center"/>
    </w:pPr>
    <w:rPr>
      <w:rFonts w:ascii="Calibri" w:eastAsia="Times New Roman" w:hAnsi="Calibri" w:cs="Calibri"/>
      <w:b/>
      <w:bCs/>
      <w:sz w:val="22"/>
      <w:szCs w:val="22"/>
      <w:lang w:eastAsia="zh-CN"/>
    </w:rPr>
  </w:style>
  <w:style w:type="character" w:customStyle="1" w:styleId="1fd">
    <w:name w:val="Текст выноски Знак1"/>
    <w:rsid w:val="0075229C"/>
    <w:rPr>
      <w:rFonts w:ascii="Segoe UI" w:hAnsi="Segoe UI" w:cs="Segoe UI"/>
      <w:sz w:val="18"/>
      <w:szCs w:val="18"/>
      <w:lang w:eastAsia="zh-CN"/>
    </w:rPr>
  </w:style>
  <w:style w:type="paragraph" w:customStyle="1" w:styleId="3a">
    <w:name w:val="Знак Знак3"/>
    <w:basedOn w:val="a0"/>
    <w:rsid w:val="0075229C"/>
    <w:pPr>
      <w:tabs>
        <w:tab w:val="left" w:pos="708"/>
      </w:tabs>
      <w:spacing w:after="160" w:line="240" w:lineRule="exact"/>
    </w:pPr>
    <w:rPr>
      <w:rFonts w:ascii="Verdana" w:hAnsi="Verdana" w:cs="Verdana"/>
      <w:sz w:val="20"/>
      <w:szCs w:val="20"/>
      <w:lang w:val="en-US" w:eastAsia="zh-CN"/>
    </w:rPr>
  </w:style>
  <w:style w:type="character" w:customStyle="1" w:styleId="1fe">
    <w:name w:val="Основной текст с отступом Знак1"/>
    <w:uiPriority w:val="99"/>
    <w:locked/>
    <w:rsid w:val="0075229C"/>
    <w:rPr>
      <w:rFonts w:ascii="Times New Roman" w:eastAsia="Times New Roman" w:hAnsi="Times New Roman"/>
      <w:sz w:val="24"/>
      <w:szCs w:val="24"/>
    </w:rPr>
  </w:style>
  <w:style w:type="paragraph" w:customStyle="1" w:styleId="afffffff2">
    <w:name w:val="Таблица"/>
    <w:basedOn w:val="a0"/>
    <w:rsid w:val="0075229C"/>
    <w:pPr>
      <w:widowControl w:val="0"/>
      <w:suppressAutoHyphens/>
      <w:spacing w:before="20" w:after="20" w:line="240" w:lineRule="auto"/>
    </w:pPr>
    <w:rPr>
      <w:rFonts w:ascii="Times New Roman" w:hAnsi="Times New Roman"/>
      <w:sz w:val="24"/>
      <w:szCs w:val="20"/>
      <w:lang w:val="en-US"/>
    </w:rPr>
  </w:style>
  <w:style w:type="paragraph" w:customStyle="1" w:styleId="712">
    <w:name w:val="Основной текст (7)1"/>
    <w:basedOn w:val="a0"/>
    <w:uiPriority w:val="99"/>
    <w:rsid w:val="0075229C"/>
    <w:pPr>
      <w:shd w:val="clear" w:color="auto" w:fill="FFFFFF"/>
      <w:spacing w:after="420" w:line="240" w:lineRule="atLeast"/>
      <w:ind w:hanging="360"/>
    </w:pPr>
    <w:rPr>
      <w:rFonts w:ascii="Times New Roman" w:hAnsi="Times New Roman"/>
      <w:sz w:val="27"/>
      <w:szCs w:val="27"/>
    </w:rPr>
  </w:style>
  <w:style w:type="character" w:customStyle="1" w:styleId="341">
    <w:name w:val="Заголовок №34"/>
    <w:uiPriority w:val="99"/>
    <w:rsid w:val="0075229C"/>
    <w:rPr>
      <w:rFonts w:ascii="Times New Roman" w:hAnsi="Times New Roman"/>
      <w:sz w:val="27"/>
      <w:szCs w:val="27"/>
      <w:u w:val="single"/>
      <w:shd w:val="clear" w:color="auto" w:fill="FFFFFF"/>
    </w:rPr>
  </w:style>
  <w:style w:type="character" w:customStyle="1" w:styleId="722">
    <w:name w:val="Основной текст (7)2"/>
    <w:uiPriority w:val="99"/>
    <w:rsid w:val="0075229C"/>
    <w:rPr>
      <w:rFonts w:ascii="Times New Roman" w:hAnsi="Times New Roman" w:cs="Times New Roman"/>
      <w:spacing w:val="0"/>
      <w:sz w:val="27"/>
      <w:szCs w:val="27"/>
      <w:shd w:val="clear" w:color="auto" w:fill="FFFFFF"/>
    </w:rPr>
  </w:style>
  <w:style w:type="character" w:customStyle="1" w:styleId="76">
    <w:name w:val="Основной текст (7) + Курсив"/>
    <w:uiPriority w:val="99"/>
    <w:rsid w:val="0075229C"/>
    <w:rPr>
      <w:rFonts w:ascii="Times New Roman" w:hAnsi="Times New Roman" w:cs="Times New Roman"/>
      <w:i/>
      <w:iCs/>
      <w:spacing w:val="0"/>
      <w:sz w:val="27"/>
      <w:szCs w:val="27"/>
      <w:shd w:val="clear" w:color="auto" w:fill="FFFFFF"/>
    </w:rPr>
  </w:style>
  <w:style w:type="character" w:customStyle="1" w:styleId="712pt">
    <w:name w:val="Основной текст (7) + 12 pt"/>
    <w:aliases w:val="Курсив2,Интервал 1 pt2"/>
    <w:uiPriority w:val="99"/>
    <w:rsid w:val="0075229C"/>
    <w:rPr>
      <w:rFonts w:ascii="Times New Roman" w:hAnsi="Times New Roman" w:cs="Times New Roman"/>
      <w:i/>
      <w:iCs/>
      <w:spacing w:val="20"/>
      <w:sz w:val="24"/>
      <w:szCs w:val="24"/>
      <w:shd w:val="clear" w:color="auto" w:fill="FFFFFF"/>
    </w:rPr>
  </w:style>
  <w:style w:type="character" w:customStyle="1" w:styleId="105">
    <w:name w:val="Основной текст (10)_"/>
    <w:link w:val="106"/>
    <w:uiPriority w:val="99"/>
    <w:locked/>
    <w:rsid w:val="0075229C"/>
    <w:rPr>
      <w:rFonts w:ascii="Times New Roman" w:hAnsi="Times New Roman"/>
      <w:sz w:val="26"/>
      <w:szCs w:val="26"/>
      <w:shd w:val="clear" w:color="auto" w:fill="FFFFFF"/>
    </w:rPr>
  </w:style>
  <w:style w:type="paragraph" w:customStyle="1" w:styleId="106">
    <w:name w:val="Основной текст (10)"/>
    <w:basedOn w:val="a0"/>
    <w:link w:val="105"/>
    <w:uiPriority w:val="99"/>
    <w:rsid w:val="0075229C"/>
    <w:pPr>
      <w:shd w:val="clear" w:color="auto" w:fill="FFFFFF"/>
      <w:spacing w:after="0" w:line="240" w:lineRule="atLeast"/>
    </w:pPr>
    <w:rPr>
      <w:rFonts w:ascii="Times New Roman" w:eastAsiaTheme="minorHAnsi" w:hAnsi="Times New Roman" w:cstheme="minorBidi"/>
      <w:sz w:val="26"/>
      <w:szCs w:val="26"/>
      <w:lang w:eastAsia="en-US"/>
    </w:rPr>
  </w:style>
  <w:style w:type="character" w:customStyle="1" w:styleId="312pt1">
    <w:name w:val="Заголовок №3 + 12 pt1"/>
    <w:aliases w:val="Курсив1,Интервал 1 pt1"/>
    <w:uiPriority w:val="99"/>
    <w:rsid w:val="0075229C"/>
    <w:rPr>
      <w:rFonts w:ascii="Times New Roman" w:hAnsi="Times New Roman" w:cs="Times New Roman"/>
      <w:i/>
      <w:iCs/>
      <w:spacing w:val="20"/>
      <w:sz w:val="24"/>
      <w:szCs w:val="24"/>
      <w:shd w:val="clear" w:color="auto" w:fill="FFFFFF"/>
    </w:rPr>
  </w:style>
  <w:style w:type="character" w:customStyle="1" w:styleId="3b">
    <w:name w:val="Основной текст (3)_"/>
    <w:link w:val="3c"/>
    <w:locked/>
    <w:rsid w:val="0075229C"/>
    <w:rPr>
      <w:b/>
      <w:shd w:val="clear" w:color="auto" w:fill="FFFFFF"/>
    </w:rPr>
  </w:style>
  <w:style w:type="paragraph" w:customStyle="1" w:styleId="3c">
    <w:name w:val="Основной текст (3)"/>
    <w:basedOn w:val="a0"/>
    <w:link w:val="3b"/>
    <w:qFormat/>
    <w:rsid w:val="0075229C"/>
    <w:pPr>
      <w:widowControl w:val="0"/>
      <w:shd w:val="clear" w:color="auto" w:fill="FFFFFF"/>
      <w:spacing w:before="6300" w:after="0" w:line="240" w:lineRule="atLeast"/>
      <w:ind w:hanging="260"/>
      <w:jc w:val="center"/>
    </w:pPr>
    <w:rPr>
      <w:rFonts w:asciiTheme="minorHAnsi" w:eastAsiaTheme="minorHAnsi" w:hAnsiTheme="minorHAnsi" w:cstheme="minorBidi"/>
      <w:b/>
      <w:lang w:eastAsia="en-US"/>
    </w:rPr>
  </w:style>
  <w:style w:type="character" w:customStyle="1" w:styleId="1ff">
    <w:name w:val="Неразрешенное упоминание1"/>
    <w:uiPriority w:val="99"/>
    <w:semiHidden/>
    <w:unhideWhenUsed/>
    <w:rsid w:val="0075229C"/>
    <w:rPr>
      <w:color w:val="605E5C"/>
      <w:shd w:val="clear" w:color="auto" w:fill="E1DFDD"/>
    </w:rPr>
  </w:style>
  <w:style w:type="character" w:customStyle="1" w:styleId="2f4">
    <w:name w:val="Неразрешенное упоминание2"/>
    <w:uiPriority w:val="99"/>
    <w:semiHidden/>
    <w:unhideWhenUsed/>
    <w:rsid w:val="0075229C"/>
    <w:rPr>
      <w:color w:val="605E5C"/>
      <w:shd w:val="clear" w:color="auto" w:fill="E1DFDD"/>
    </w:rPr>
  </w:style>
  <w:style w:type="paragraph" w:customStyle="1" w:styleId="Heading31">
    <w:name w:val="Heading 31"/>
    <w:basedOn w:val="a0"/>
    <w:uiPriority w:val="99"/>
    <w:rsid w:val="0075229C"/>
    <w:pPr>
      <w:widowControl w:val="0"/>
      <w:autoSpaceDE w:val="0"/>
      <w:autoSpaceDN w:val="0"/>
      <w:spacing w:after="0" w:line="240" w:lineRule="auto"/>
      <w:ind w:left="222"/>
      <w:outlineLvl w:val="3"/>
    </w:pPr>
    <w:rPr>
      <w:rFonts w:ascii="Times New Roman" w:hAnsi="Times New Roman"/>
      <w:b/>
      <w:bCs/>
      <w:sz w:val="24"/>
      <w:szCs w:val="24"/>
      <w:lang w:eastAsia="en-US"/>
    </w:rPr>
  </w:style>
  <w:style w:type="paragraph" w:customStyle="1" w:styleId="paragraph">
    <w:name w:val="paragraph"/>
    <w:basedOn w:val="a0"/>
    <w:uiPriority w:val="99"/>
    <w:rsid w:val="0075229C"/>
    <w:pPr>
      <w:spacing w:before="100" w:beforeAutospacing="1" w:after="100" w:afterAutospacing="1" w:line="240" w:lineRule="auto"/>
    </w:pPr>
    <w:rPr>
      <w:rFonts w:ascii="Times New Roman" w:hAnsi="Times New Roman"/>
      <w:sz w:val="24"/>
      <w:szCs w:val="24"/>
    </w:rPr>
  </w:style>
  <w:style w:type="character" w:customStyle="1" w:styleId="eop">
    <w:name w:val="eop"/>
    <w:basedOn w:val="a1"/>
    <w:rsid w:val="0075229C"/>
  </w:style>
  <w:style w:type="character" w:customStyle="1" w:styleId="normaltextrun">
    <w:name w:val="normaltextrun"/>
    <w:basedOn w:val="a1"/>
    <w:rsid w:val="0075229C"/>
  </w:style>
  <w:style w:type="paragraph" w:customStyle="1" w:styleId="headertext">
    <w:name w:val="headertext"/>
    <w:basedOn w:val="a0"/>
    <w:rsid w:val="0075229C"/>
    <w:pPr>
      <w:spacing w:before="100" w:beforeAutospacing="1" w:after="100" w:afterAutospacing="1" w:line="240" w:lineRule="auto"/>
    </w:pPr>
    <w:rPr>
      <w:rFonts w:ascii="Times New Roman" w:hAnsi="Times New Roman"/>
      <w:sz w:val="24"/>
      <w:szCs w:val="24"/>
    </w:rPr>
  </w:style>
  <w:style w:type="paragraph" w:customStyle="1" w:styleId="footnotedescription">
    <w:name w:val="footnote description"/>
    <w:next w:val="a0"/>
    <w:link w:val="footnotedescriptionChar"/>
    <w:hidden/>
    <w:rsid w:val="0075229C"/>
    <w:pPr>
      <w:spacing w:after="0" w:line="259" w:lineRule="auto"/>
    </w:pPr>
    <w:rPr>
      <w:rFonts w:ascii="Times New Roman" w:eastAsia="Times New Roman" w:hAnsi="Times New Roman" w:cs="Times New Roman"/>
      <w:i/>
      <w:color w:val="000000"/>
      <w:sz w:val="20"/>
      <w:lang w:val="en-US"/>
    </w:rPr>
  </w:style>
  <w:style w:type="character" w:customStyle="1" w:styleId="footnotedescriptionChar">
    <w:name w:val="footnote description Char"/>
    <w:link w:val="footnotedescription"/>
    <w:rsid w:val="0075229C"/>
    <w:rPr>
      <w:rFonts w:ascii="Times New Roman" w:eastAsia="Times New Roman" w:hAnsi="Times New Roman" w:cs="Times New Roman"/>
      <w:i/>
      <w:color w:val="000000"/>
      <w:sz w:val="20"/>
      <w:lang w:val="en-US"/>
    </w:rPr>
  </w:style>
  <w:style w:type="character" w:customStyle="1" w:styleId="footnotemark">
    <w:name w:val="footnote mark"/>
    <w:hidden/>
    <w:rsid w:val="0075229C"/>
    <w:rPr>
      <w:rFonts w:ascii="Times New Roman" w:eastAsia="Times New Roman" w:hAnsi="Times New Roman" w:cs="Times New Roman"/>
      <w:color w:val="000000"/>
      <w:sz w:val="20"/>
      <w:vertAlign w:val="superscript"/>
    </w:rPr>
  </w:style>
  <w:style w:type="character" w:customStyle="1" w:styleId="FontStyle11">
    <w:name w:val="Font Style11"/>
    <w:uiPriority w:val="99"/>
    <w:rsid w:val="0075229C"/>
    <w:rPr>
      <w:rFonts w:ascii="Times New Roman" w:hAnsi="Times New Roman" w:cs="Times New Roman"/>
      <w:sz w:val="28"/>
      <w:szCs w:val="28"/>
    </w:rPr>
  </w:style>
  <w:style w:type="character" w:customStyle="1" w:styleId="FontStyle12">
    <w:name w:val="Font Style12"/>
    <w:rsid w:val="0075229C"/>
    <w:rPr>
      <w:rFonts w:ascii="Times New Roman" w:hAnsi="Times New Roman" w:cs="Times New Roman"/>
      <w:sz w:val="28"/>
      <w:szCs w:val="28"/>
    </w:rPr>
  </w:style>
  <w:style w:type="paragraph" w:customStyle="1" w:styleId="Style1">
    <w:name w:val="Style1"/>
    <w:basedOn w:val="a0"/>
    <w:uiPriority w:val="99"/>
    <w:rsid w:val="0075229C"/>
    <w:pPr>
      <w:widowControl w:val="0"/>
      <w:autoSpaceDE w:val="0"/>
      <w:autoSpaceDN w:val="0"/>
      <w:adjustRightInd w:val="0"/>
      <w:spacing w:after="0" w:line="322" w:lineRule="exact"/>
      <w:ind w:firstLine="144"/>
    </w:pPr>
    <w:rPr>
      <w:rFonts w:ascii="Times New Roman" w:hAnsi="Times New Roman"/>
      <w:sz w:val="24"/>
      <w:szCs w:val="24"/>
    </w:rPr>
  </w:style>
  <w:style w:type="paragraph" w:customStyle="1" w:styleId="Style5">
    <w:name w:val="Style5"/>
    <w:basedOn w:val="a0"/>
    <w:uiPriority w:val="99"/>
    <w:rsid w:val="0075229C"/>
    <w:pPr>
      <w:widowControl w:val="0"/>
      <w:autoSpaceDE w:val="0"/>
      <w:autoSpaceDN w:val="0"/>
      <w:adjustRightInd w:val="0"/>
      <w:spacing w:after="0" w:line="312" w:lineRule="exact"/>
    </w:pPr>
    <w:rPr>
      <w:rFonts w:ascii="Times New Roman" w:hAnsi="Times New Roman"/>
      <w:sz w:val="24"/>
      <w:szCs w:val="24"/>
    </w:rPr>
  </w:style>
  <w:style w:type="paragraph" w:styleId="3d">
    <w:name w:val="Body Text Indent 3"/>
    <w:basedOn w:val="a0"/>
    <w:link w:val="3e"/>
    <w:uiPriority w:val="99"/>
    <w:rsid w:val="0075229C"/>
    <w:pPr>
      <w:spacing w:after="120"/>
      <w:ind w:left="283"/>
    </w:pPr>
    <w:rPr>
      <w:sz w:val="16"/>
      <w:szCs w:val="16"/>
    </w:rPr>
  </w:style>
  <w:style w:type="character" w:customStyle="1" w:styleId="3e">
    <w:name w:val="Основной текст с отступом 3 Знак"/>
    <w:basedOn w:val="a1"/>
    <w:link w:val="3d"/>
    <w:uiPriority w:val="99"/>
    <w:rsid w:val="0075229C"/>
    <w:rPr>
      <w:rFonts w:ascii="Calibri" w:eastAsia="Times New Roman" w:hAnsi="Calibri" w:cs="Times New Roman"/>
      <w:sz w:val="16"/>
      <w:szCs w:val="16"/>
      <w:lang w:eastAsia="ru-RU"/>
    </w:rPr>
  </w:style>
  <w:style w:type="paragraph" w:customStyle="1" w:styleId="16">
    <w:name w:val="Выделение1"/>
    <w:link w:val="af7"/>
    <w:rsid w:val="0075229C"/>
    <w:pPr>
      <w:spacing w:after="160" w:line="264" w:lineRule="auto"/>
    </w:pPr>
    <w:rPr>
      <w:rFonts w:cs="Times New Roman"/>
      <w:i/>
    </w:rPr>
  </w:style>
  <w:style w:type="paragraph" w:customStyle="1" w:styleId="11">
    <w:name w:val="Гиперссылка1"/>
    <w:basedOn w:val="a0"/>
    <w:link w:val="a4"/>
    <w:uiPriority w:val="99"/>
    <w:qFormat/>
    <w:rsid w:val="0075229C"/>
    <w:pPr>
      <w:spacing w:after="160" w:line="264" w:lineRule="auto"/>
    </w:pPr>
    <w:rPr>
      <w:rFonts w:ascii="Times New Roman" w:eastAsiaTheme="minorHAnsi" w:hAnsi="Times New Roman"/>
      <w:color w:val="0000FF"/>
      <w:u w:val="single"/>
      <w:lang w:eastAsia="en-US"/>
    </w:rPr>
  </w:style>
  <w:style w:type="paragraph" w:customStyle="1" w:styleId="Footnote">
    <w:name w:val="Footnote"/>
    <w:basedOn w:val="a0"/>
    <w:link w:val="Footnote1"/>
    <w:qFormat/>
    <w:rsid w:val="0075229C"/>
    <w:pPr>
      <w:spacing w:after="0" w:line="240" w:lineRule="auto"/>
    </w:pPr>
    <w:rPr>
      <w:rFonts w:ascii="Times New Roman" w:hAnsi="Times New Roman"/>
      <w:color w:val="000000"/>
      <w:sz w:val="20"/>
      <w:szCs w:val="20"/>
    </w:rPr>
  </w:style>
  <w:style w:type="character" w:customStyle="1" w:styleId="Footnote1">
    <w:name w:val="Footnote1"/>
    <w:link w:val="Footnote"/>
    <w:qFormat/>
    <w:rsid w:val="0075229C"/>
    <w:rPr>
      <w:rFonts w:ascii="Times New Roman" w:eastAsia="Times New Roman" w:hAnsi="Times New Roman" w:cs="Times New Roman"/>
      <w:color w:val="000000"/>
      <w:sz w:val="20"/>
      <w:szCs w:val="20"/>
      <w:lang w:eastAsia="ru-RU"/>
    </w:rPr>
  </w:style>
  <w:style w:type="paragraph" w:customStyle="1" w:styleId="font5">
    <w:name w:val="font5"/>
    <w:basedOn w:val="a0"/>
    <w:rsid w:val="0075229C"/>
    <w:pPr>
      <w:spacing w:before="100" w:beforeAutospacing="1" w:after="100" w:afterAutospacing="1" w:line="240" w:lineRule="auto"/>
    </w:pPr>
    <w:rPr>
      <w:rFonts w:ascii="Times New Roman" w:hAnsi="Times New Roman"/>
      <w:b/>
      <w:bCs/>
      <w:color w:val="000000"/>
      <w:sz w:val="24"/>
      <w:szCs w:val="24"/>
    </w:rPr>
  </w:style>
  <w:style w:type="paragraph" w:customStyle="1" w:styleId="font6">
    <w:name w:val="font6"/>
    <w:basedOn w:val="a0"/>
    <w:rsid w:val="0075229C"/>
    <w:pPr>
      <w:spacing w:before="100" w:beforeAutospacing="1" w:after="100" w:afterAutospacing="1" w:line="240" w:lineRule="auto"/>
    </w:pPr>
    <w:rPr>
      <w:rFonts w:ascii="Times New Roman" w:hAnsi="Times New Roman"/>
      <w:color w:val="000000"/>
      <w:sz w:val="24"/>
      <w:szCs w:val="24"/>
    </w:rPr>
  </w:style>
  <w:style w:type="paragraph" w:customStyle="1" w:styleId="font7">
    <w:name w:val="font7"/>
    <w:basedOn w:val="a0"/>
    <w:rsid w:val="0075229C"/>
    <w:pPr>
      <w:spacing w:before="100" w:beforeAutospacing="1" w:after="100" w:afterAutospacing="1" w:line="240" w:lineRule="auto"/>
    </w:pPr>
    <w:rPr>
      <w:rFonts w:ascii="Times New Roman" w:hAnsi="Times New Roman"/>
      <w:sz w:val="24"/>
      <w:szCs w:val="24"/>
    </w:rPr>
  </w:style>
  <w:style w:type="paragraph" w:styleId="3f">
    <w:name w:val="Body Text 3"/>
    <w:aliases w:val="Знак11 Знак"/>
    <w:basedOn w:val="a0"/>
    <w:link w:val="3f0"/>
    <w:rsid w:val="0075229C"/>
    <w:pPr>
      <w:spacing w:after="120"/>
    </w:pPr>
    <w:rPr>
      <w:sz w:val="16"/>
      <w:szCs w:val="16"/>
      <w:lang w:val="x-none" w:eastAsia="x-none"/>
    </w:rPr>
  </w:style>
  <w:style w:type="character" w:customStyle="1" w:styleId="3f0">
    <w:name w:val="Основной текст 3 Знак"/>
    <w:aliases w:val="Знак11 Знак Знак1"/>
    <w:basedOn w:val="a1"/>
    <w:link w:val="3f"/>
    <w:rsid w:val="0075229C"/>
    <w:rPr>
      <w:rFonts w:ascii="Calibri" w:eastAsia="Times New Roman" w:hAnsi="Calibri" w:cs="Times New Roman"/>
      <w:sz w:val="16"/>
      <w:szCs w:val="16"/>
      <w:lang w:val="x-none" w:eastAsia="x-none"/>
    </w:rPr>
  </w:style>
  <w:style w:type="numbering" w:customStyle="1" w:styleId="2f5">
    <w:name w:val="Нет списка2"/>
    <w:next w:val="a3"/>
    <w:uiPriority w:val="99"/>
    <w:semiHidden/>
    <w:unhideWhenUsed/>
    <w:rsid w:val="0075229C"/>
  </w:style>
  <w:style w:type="numbering" w:customStyle="1" w:styleId="3f1">
    <w:name w:val="Нет списка3"/>
    <w:next w:val="a3"/>
    <w:uiPriority w:val="99"/>
    <w:semiHidden/>
    <w:unhideWhenUsed/>
    <w:rsid w:val="0075229C"/>
  </w:style>
  <w:style w:type="numbering" w:customStyle="1" w:styleId="45">
    <w:name w:val="Нет списка4"/>
    <w:next w:val="a3"/>
    <w:uiPriority w:val="99"/>
    <w:semiHidden/>
    <w:unhideWhenUsed/>
    <w:rsid w:val="0075229C"/>
  </w:style>
  <w:style w:type="numbering" w:customStyle="1" w:styleId="55">
    <w:name w:val="Нет списка5"/>
    <w:next w:val="a3"/>
    <w:uiPriority w:val="99"/>
    <w:semiHidden/>
    <w:unhideWhenUsed/>
    <w:rsid w:val="0075229C"/>
  </w:style>
  <w:style w:type="numbering" w:customStyle="1" w:styleId="64">
    <w:name w:val="Нет списка6"/>
    <w:next w:val="a3"/>
    <w:uiPriority w:val="99"/>
    <w:semiHidden/>
    <w:unhideWhenUsed/>
    <w:rsid w:val="0075229C"/>
  </w:style>
  <w:style w:type="table" w:customStyle="1" w:styleId="312">
    <w:name w:val="Таблица простая 3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3f2">
    <w:name w:val="Неразрешенное упоминание3"/>
    <w:uiPriority w:val="99"/>
    <w:semiHidden/>
    <w:unhideWhenUsed/>
    <w:rsid w:val="0075229C"/>
    <w:rPr>
      <w:color w:val="605E5C"/>
      <w:shd w:val="clear" w:color="auto" w:fill="E1DFDD"/>
    </w:rPr>
  </w:style>
  <w:style w:type="numbering" w:customStyle="1" w:styleId="117">
    <w:name w:val="Нет списка11"/>
    <w:next w:val="a3"/>
    <w:uiPriority w:val="99"/>
    <w:semiHidden/>
    <w:unhideWhenUsed/>
    <w:rsid w:val="0075229C"/>
  </w:style>
  <w:style w:type="numbering" w:customStyle="1" w:styleId="212">
    <w:name w:val="Нет списка21"/>
    <w:next w:val="a3"/>
    <w:uiPriority w:val="99"/>
    <w:semiHidden/>
    <w:unhideWhenUsed/>
    <w:rsid w:val="0075229C"/>
  </w:style>
  <w:style w:type="numbering" w:customStyle="1" w:styleId="313">
    <w:name w:val="Нет списка31"/>
    <w:next w:val="a3"/>
    <w:uiPriority w:val="99"/>
    <w:semiHidden/>
    <w:unhideWhenUsed/>
    <w:rsid w:val="0075229C"/>
  </w:style>
  <w:style w:type="numbering" w:customStyle="1" w:styleId="77">
    <w:name w:val="Нет списка7"/>
    <w:next w:val="a3"/>
    <w:uiPriority w:val="99"/>
    <w:semiHidden/>
    <w:unhideWhenUsed/>
    <w:rsid w:val="0075229C"/>
  </w:style>
  <w:style w:type="character" w:customStyle="1" w:styleId="FontStyle33">
    <w:name w:val="Font Style33"/>
    <w:rsid w:val="0075229C"/>
    <w:rPr>
      <w:rFonts w:ascii="Microsoft Sans Serif" w:hAnsi="Microsoft Sans Serif" w:cs="Microsoft Sans Serif"/>
      <w:color w:val="000000"/>
      <w:sz w:val="22"/>
      <w:szCs w:val="22"/>
    </w:rPr>
  </w:style>
  <w:style w:type="paragraph" w:customStyle="1" w:styleId="Style3">
    <w:name w:val="Style3"/>
    <w:basedOn w:val="a0"/>
    <w:uiPriority w:val="99"/>
    <w:rsid w:val="0075229C"/>
    <w:pPr>
      <w:widowControl w:val="0"/>
      <w:autoSpaceDE w:val="0"/>
      <w:autoSpaceDN w:val="0"/>
      <w:adjustRightInd w:val="0"/>
      <w:spacing w:after="0" w:line="278" w:lineRule="exact"/>
      <w:ind w:firstLine="696"/>
      <w:jc w:val="both"/>
    </w:pPr>
    <w:rPr>
      <w:rFonts w:ascii="Times New Roman" w:hAnsi="Times New Roman"/>
      <w:sz w:val="24"/>
      <w:szCs w:val="24"/>
    </w:rPr>
  </w:style>
  <w:style w:type="paragraph" w:customStyle="1" w:styleId="Style10">
    <w:name w:val="Style10"/>
    <w:basedOn w:val="a0"/>
    <w:uiPriority w:val="99"/>
    <w:rsid w:val="0075229C"/>
    <w:pPr>
      <w:widowControl w:val="0"/>
      <w:autoSpaceDE w:val="0"/>
      <w:autoSpaceDN w:val="0"/>
      <w:adjustRightInd w:val="0"/>
      <w:spacing w:after="0" w:line="482" w:lineRule="exact"/>
      <w:ind w:firstLine="355"/>
      <w:jc w:val="both"/>
    </w:pPr>
    <w:rPr>
      <w:rFonts w:ascii="Times New Roman" w:hAnsi="Times New Roman"/>
      <w:sz w:val="24"/>
      <w:szCs w:val="24"/>
    </w:rPr>
  </w:style>
  <w:style w:type="paragraph" w:customStyle="1" w:styleId="Style13">
    <w:name w:val="Style13"/>
    <w:basedOn w:val="a0"/>
    <w:uiPriority w:val="99"/>
    <w:rsid w:val="0075229C"/>
    <w:pPr>
      <w:widowControl w:val="0"/>
      <w:autoSpaceDE w:val="0"/>
      <w:autoSpaceDN w:val="0"/>
      <w:adjustRightInd w:val="0"/>
      <w:spacing w:after="0" w:line="278" w:lineRule="exact"/>
      <w:ind w:firstLine="394"/>
      <w:jc w:val="both"/>
    </w:pPr>
    <w:rPr>
      <w:rFonts w:ascii="Times New Roman" w:hAnsi="Times New Roman"/>
      <w:sz w:val="24"/>
      <w:szCs w:val="24"/>
    </w:rPr>
  </w:style>
  <w:style w:type="character" w:customStyle="1" w:styleId="FontStyle27">
    <w:name w:val="Font Style27"/>
    <w:uiPriority w:val="99"/>
    <w:rsid w:val="0075229C"/>
    <w:rPr>
      <w:rFonts w:ascii="Microsoft Sans Serif" w:hAnsi="Microsoft Sans Serif" w:cs="Microsoft Sans Serif"/>
      <w:b/>
      <w:bCs/>
      <w:i/>
      <w:iCs/>
      <w:color w:val="000000"/>
      <w:spacing w:val="10"/>
      <w:sz w:val="22"/>
      <w:szCs w:val="22"/>
    </w:rPr>
  </w:style>
  <w:style w:type="character" w:customStyle="1" w:styleId="FontStyle30">
    <w:name w:val="Font Style30"/>
    <w:uiPriority w:val="99"/>
    <w:rsid w:val="0075229C"/>
    <w:rPr>
      <w:rFonts w:ascii="Times New Roman" w:hAnsi="Times New Roman" w:cs="Times New Roman"/>
      <w:color w:val="000000"/>
      <w:sz w:val="22"/>
      <w:szCs w:val="22"/>
    </w:rPr>
  </w:style>
  <w:style w:type="paragraph" w:customStyle="1" w:styleId="Style23">
    <w:name w:val="Style23"/>
    <w:basedOn w:val="a0"/>
    <w:uiPriority w:val="99"/>
    <w:rsid w:val="0075229C"/>
    <w:pPr>
      <w:widowControl w:val="0"/>
      <w:autoSpaceDE w:val="0"/>
      <w:autoSpaceDN w:val="0"/>
      <w:adjustRightInd w:val="0"/>
      <w:spacing w:after="0" w:line="264" w:lineRule="exact"/>
      <w:jc w:val="both"/>
    </w:pPr>
    <w:rPr>
      <w:rFonts w:ascii="Microsoft Sans Serif" w:hAnsi="Microsoft Sans Serif" w:cs="Microsoft Sans Serif"/>
      <w:sz w:val="24"/>
      <w:szCs w:val="24"/>
    </w:rPr>
  </w:style>
  <w:style w:type="numbering" w:customStyle="1" w:styleId="85">
    <w:name w:val="Нет списка8"/>
    <w:next w:val="a3"/>
    <w:uiPriority w:val="99"/>
    <w:semiHidden/>
    <w:unhideWhenUsed/>
    <w:rsid w:val="0075229C"/>
  </w:style>
  <w:style w:type="character" w:customStyle="1" w:styleId="Link">
    <w:name w:val="Link"/>
    <w:rsid w:val="0075229C"/>
    <w:rPr>
      <w:color w:val="0000FF"/>
      <w:u w:val="single"/>
    </w:rPr>
  </w:style>
  <w:style w:type="paragraph" w:customStyle="1" w:styleId="213">
    <w:name w:val="Цитата 21"/>
    <w:basedOn w:val="a0"/>
    <w:next w:val="a0"/>
    <w:link w:val="QuoteChar"/>
    <w:qFormat/>
    <w:rsid w:val="0075229C"/>
    <w:rPr>
      <w:rFonts w:eastAsia="Calibri"/>
      <w:i/>
      <w:iCs/>
      <w:color w:val="000000"/>
      <w:lang w:eastAsia="en-US"/>
    </w:rPr>
  </w:style>
  <w:style w:type="character" w:customStyle="1" w:styleId="2f6">
    <w:name w:val="Цитата 2 Знак"/>
    <w:link w:val="2f7"/>
    <w:uiPriority w:val="29"/>
    <w:rsid w:val="0075229C"/>
    <w:rPr>
      <w:i/>
      <w:iCs/>
      <w:color w:val="000000"/>
    </w:rPr>
  </w:style>
  <w:style w:type="paragraph" w:styleId="2f7">
    <w:name w:val="Quote"/>
    <w:basedOn w:val="a0"/>
    <w:next w:val="a0"/>
    <w:link w:val="2f6"/>
    <w:uiPriority w:val="29"/>
    <w:qFormat/>
    <w:rsid w:val="0075229C"/>
    <w:pPr>
      <w:spacing w:before="200" w:after="160"/>
      <w:ind w:left="864" w:right="864"/>
      <w:jc w:val="center"/>
    </w:pPr>
    <w:rPr>
      <w:rFonts w:asciiTheme="minorHAnsi" w:eastAsiaTheme="minorHAnsi" w:hAnsiTheme="minorHAnsi" w:cstheme="minorBidi"/>
      <w:i/>
      <w:iCs/>
      <w:color w:val="000000"/>
      <w:lang w:eastAsia="en-US"/>
    </w:rPr>
  </w:style>
  <w:style w:type="character" w:customStyle="1" w:styleId="214">
    <w:name w:val="Цитата 2 Знак1"/>
    <w:basedOn w:val="a1"/>
    <w:rsid w:val="0075229C"/>
    <w:rPr>
      <w:rFonts w:ascii="Calibri" w:eastAsia="Times New Roman" w:hAnsi="Calibri" w:cs="Times New Roman"/>
      <w:i/>
      <w:iCs/>
      <w:color w:val="404040" w:themeColor="text1" w:themeTint="BF"/>
      <w:lang w:eastAsia="ru-RU"/>
    </w:rPr>
  </w:style>
  <w:style w:type="numbering" w:customStyle="1" w:styleId="95">
    <w:name w:val="Нет списка9"/>
    <w:next w:val="a3"/>
    <w:uiPriority w:val="99"/>
    <w:semiHidden/>
    <w:unhideWhenUsed/>
    <w:rsid w:val="0075229C"/>
  </w:style>
  <w:style w:type="table" w:customStyle="1" w:styleId="TableNormal5">
    <w:name w:val="Table Normal5"/>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3111">
    <w:name w:val="Таблица простая 31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numbering" w:customStyle="1" w:styleId="123">
    <w:name w:val="Нет списка12"/>
    <w:next w:val="a3"/>
    <w:uiPriority w:val="99"/>
    <w:semiHidden/>
    <w:unhideWhenUsed/>
    <w:rsid w:val="0075229C"/>
  </w:style>
  <w:style w:type="numbering" w:customStyle="1" w:styleId="222">
    <w:name w:val="Нет списка22"/>
    <w:next w:val="a3"/>
    <w:uiPriority w:val="99"/>
    <w:semiHidden/>
    <w:unhideWhenUsed/>
    <w:rsid w:val="0075229C"/>
  </w:style>
  <w:style w:type="table" w:customStyle="1" w:styleId="TableNormal12">
    <w:name w:val="Table Normal12"/>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2">
    <w:name w:val="Нет списка32"/>
    <w:next w:val="a3"/>
    <w:uiPriority w:val="99"/>
    <w:semiHidden/>
    <w:unhideWhenUsed/>
    <w:rsid w:val="0075229C"/>
  </w:style>
  <w:style w:type="paragraph" w:styleId="HTML0">
    <w:name w:val="HTML Preformatted"/>
    <w:basedOn w:val="a0"/>
    <w:link w:val="HTML1"/>
    <w:uiPriority w:val="99"/>
    <w:unhideWhenUsed/>
    <w:rsid w:val="00752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rPr>
      <w:rFonts w:ascii="Courier New" w:hAnsi="Courier New"/>
      <w:sz w:val="20"/>
      <w:szCs w:val="20"/>
      <w:lang w:val="x-none" w:eastAsia="ar-SA"/>
    </w:rPr>
  </w:style>
  <w:style w:type="character" w:customStyle="1" w:styleId="HTML1">
    <w:name w:val="Стандартный HTML Знак"/>
    <w:basedOn w:val="a1"/>
    <w:link w:val="HTML0"/>
    <w:uiPriority w:val="99"/>
    <w:rsid w:val="0075229C"/>
    <w:rPr>
      <w:rFonts w:ascii="Courier New" w:eastAsia="Times New Roman" w:hAnsi="Courier New" w:cs="Times New Roman"/>
      <w:sz w:val="20"/>
      <w:szCs w:val="20"/>
      <w:lang w:val="x-none" w:eastAsia="ar-SA"/>
    </w:rPr>
  </w:style>
  <w:style w:type="paragraph" w:customStyle="1" w:styleId="c2">
    <w:name w:val="c2"/>
    <w:basedOn w:val="a0"/>
    <w:rsid w:val="0075229C"/>
    <w:pPr>
      <w:spacing w:before="100" w:beforeAutospacing="1" w:after="100" w:afterAutospacing="1" w:line="240" w:lineRule="auto"/>
    </w:pPr>
    <w:rPr>
      <w:rFonts w:ascii="Times New Roman" w:hAnsi="Times New Roman"/>
      <w:sz w:val="24"/>
      <w:szCs w:val="24"/>
    </w:rPr>
  </w:style>
  <w:style w:type="character" w:customStyle="1" w:styleId="c1">
    <w:name w:val="c1"/>
    <w:rsid w:val="0075229C"/>
    <w:rPr>
      <w:rFonts w:ascii="Times New Roman" w:hAnsi="Times New Roman" w:cs="Times New Roman" w:hint="default"/>
    </w:rPr>
  </w:style>
  <w:style w:type="character" w:customStyle="1" w:styleId="118">
    <w:name w:val="Заголовок 1 Знак1"/>
    <w:aliases w:val="Знак18 Знак1"/>
    <w:uiPriority w:val="9"/>
    <w:rsid w:val="0075229C"/>
    <w:rPr>
      <w:rFonts w:ascii="Calibri Light" w:eastAsia="Times New Roman" w:hAnsi="Calibri Light" w:cs="Times New Roman"/>
      <w:color w:val="2F5496"/>
      <w:sz w:val="32"/>
      <w:szCs w:val="32"/>
    </w:rPr>
  </w:style>
  <w:style w:type="character" w:customStyle="1" w:styleId="215">
    <w:name w:val="Заголовок 2 Знак1"/>
    <w:aliases w:val="основной заголовок Знак1"/>
    <w:uiPriority w:val="99"/>
    <w:semiHidden/>
    <w:rsid w:val="0075229C"/>
    <w:rPr>
      <w:rFonts w:ascii="Calibri Light" w:eastAsia="Times New Roman" w:hAnsi="Calibri Light" w:cs="Times New Roman"/>
      <w:color w:val="2F5496"/>
      <w:sz w:val="26"/>
      <w:szCs w:val="26"/>
    </w:rPr>
  </w:style>
  <w:style w:type="character" w:customStyle="1" w:styleId="1ff0">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5229C"/>
    <w:rPr>
      <w:sz w:val="22"/>
      <w:szCs w:val="22"/>
    </w:rPr>
  </w:style>
  <w:style w:type="paragraph" w:styleId="3f3">
    <w:name w:val="List 3"/>
    <w:basedOn w:val="a0"/>
    <w:uiPriority w:val="99"/>
    <w:unhideWhenUsed/>
    <w:rsid w:val="0075229C"/>
    <w:pPr>
      <w:spacing w:after="0" w:line="240" w:lineRule="auto"/>
      <w:ind w:left="849" w:hanging="283"/>
    </w:pPr>
    <w:rPr>
      <w:rFonts w:ascii="Arial" w:hAnsi="Arial" w:cs="Arial"/>
      <w:sz w:val="24"/>
      <w:szCs w:val="28"/>
    </w:rPr>
  </w:style>
  <w:style w:type="paragraph" w:styleId="2">
    <w:name w:val="List Bullet 2"/>
    <w:basedOn w:val="a0"/>
    <w:uiPriority w:val="99"/>
    <w:unhideWhenUsed/>
    <w:rsid w:val="0075229C"/>
    <w:pPr>
      <w:numPr>
        <w:numId w:val="5"/>
      </w:numPr>
      <w:tabs>
        <w:tab w:val="num" w:pos="926"/>
      </w:tabs>
      <w:spacing w:after="0" w:line="240" w:lineRule="auto"/>
    </w:pPr>
    <w:rPr>
      <w:rFonts w:ascii="Times New Roman" w:hAnsi="Times New Roman"/>
      <w:sz w:val="24"/>
      <w:szCs w:val="24"/>
    </w:rPr>
  </w:style>
  <w:style w:type="paragraph" w:styleId="30">
    <w:name w:val="List Bullet 3"/>
    <w:basedOn w:val="a0"/>
    <w:uiPriority w:val="99"/>
    <w:unhideWhenUsed/>
    <w:qFormat/>
    <w:rsid w:val="0075229C"/>
    <w:pPr>
      <w:numPr>
        <w:numId w:val="6"/>
      </w:numPr>
      <w:contextualSpacing/>
    </w:pPr>
  </w:style>
  <w:style w:type="character" w:customStyle="1" w:styleId="314">
    <w:name w:val="Основной текст 3 Знак1"/>
    <w:aliases w:val="Знак11 Знак Знак"/>
    <w:semiHidden/>
    <w:locked/>
    <w:rsid w:val="0075229C"/>
    <w:rPr>
      <w:rFonts w:ascii="Times New Roman" w:hAnsi="Times New Roman"/>
      <w:sz w:val="16"/>
      <w:szCs w:val="16"/>
      <w:lang w:val="x-none" w:eastAsia="ar-SA"/>
    </w:rPr>
  </w:style>
  <w:style w:type="paragraph" w:styleId="afffffff3">
    <w:name w:val="Document Map"/>
    <w:basedOn w:val="a0"/>
    <w:link w:val="afffffff4"/>
    <w:uiPriority w:val="99"/>
    <w:unhideWhenUsed/>
    <w:rsid w:val="0075229C"/>
    <w:rPr>
      <w:rFonts w:ascii="Tahoma" w:hAnsi="Tahoma"/>
      <w:sz w:val="16"/>
      <w:szCs w:val="16"/>
      <w:lang w:val="x-none" w:eastAsia="x-none"/>
    </w:rPr>
  </w:style>
  <w:style w:type="character" w:customStyle="1" w:styleId="afffffff4">
    <w:name w:val="Схема документа Знак"/>
    <w:basedOn w:val="a1"/>
    <w:link w:val="afffffff3"/>
    <w:uiPriority w:val="99"/>
    <w:rsid w:val="0075229C"/>
    <w:rPr>
      <w:rFonts w:ascii="Tahoma" w:eastAsia="Times New Roman" w:hAnsi="Tahoma" w:cs="Times New Roman"/>
      <w:sz w:val="16"/>
      <w:szCs w:val="16"/>
      <w:lang w:val="x-none" w:eastAsia="x-none"/>
    </w:rPr>
  </w:style>
  <w:style w:type="paragraph" w:styleId="afffffff5">
    <w:name w:val="Plain Text"/>
    <w:basedOn w:val="a0"/>
    <w:link w:val="afffffff6"/>
    <w:uiPriority w:val="99"/>
    <w:unhideWhenUsed/>
    <w:rsid w:val="0075229C"/>
    <w:pPr>
      <w:spacing w:after="0" w:line="240" w:lineRule="auto"/>
    </w:pPr>
    <w:rPr>
      <w:rFonts w:ascii="Courier New" w:hAnsi="Courier New"/>
      <w:sz w:val="20"/>
      <w:szCs w:val="20"/>
      <w:lang w:val="x-none" w:eastAsia="ko-KR"/>
    </w:rPr>
  </w:style>
  <w:style w:type="character" w:customStyle="1" w:styleId="afffffff6">
    <w:name w:val="Текст Знак"/>
    <w:basedOn w:val="a1"/>
    <w:link w:val="afffffff5"/>
    <w:uiPriority w:val="99"/>
    <w:rsid w:val="0075229C"/>
    <w:rPr>
      <w:rFonts w:ascii="Courier New" w:eastAsia="Times New Roman" w:hAnsi="Courier New" w:cs="Times New Roman"/>
      <w:sz w:val="20"/>
      <w:szCs w:val="20"/>
      <w:lang w:val="x-none" w:eastAsia="ko-KR"/>
    </w:rPr>
  </w:style>
  <w:style w:type="paragraph" w:customStyle="1" w:styleId="c16">
    <w:name w:val="c16"/>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20">
    <w:name w:val="c20"/>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6">
    <w:name w:val="Название Знак"/>
    <w:link w:val="Web"/>
    <w:locked/>
    <w:rsid w:val="0075229C"/>
    <w:rPr>
      <w:rFonts w:ascii="Times New Roman" w:eastAsia="PMingLiU" w:hAnsi="Times New Roman" w:cs="Times New Roman"/>
      <w:sz w:val="24"/>
      <w:szCs w:val="24"/>
      <w:lang w:val="en-US" w:eastAsia="nl-NL"/>
    </w:rPr>
  </w:style>
  <w:style w:type="paragraph" w:customStyle="1" w:styleId="216">
    <w:name w:val="Основной текст с отступом 21"/>
    <w:basedOn w:val="a0"/>
    <w:uiPriority w:val="99"/>
    <w:semiHidden/>
    <w:rsid w:val="0075229C"/>
    <w:pPr>
      <w:suppressAutoHyphens/>
      <w:spacing w:after="120" w:line="480" w:lineRule="auto"/>
      <w:ind w:left="283"/>
      <w:jc w:val="both"/>
    </w:pPr>
    <w:rPr>
      <w:rFonts w:ascii="Times New Roman" w:hAnsi="Times New Roman"/>
      <w:sz w:val="24"/>
      <w:szCs w:val="24"/>
      <w:lang w:eastAsia="ar-SA"/>
    </w:rPr>
  </w:style>
  <w:style w:type="paragraph" w:customStyle="1" w:styleId="315">
    <w:name w:val="Основной текст 31"/>
    <w:basedOn w:val="a0"/>
    <w:uiPriority w:val="99"/>
    <w:semiHidden/>
    <w:rsid w:val="0075229C"/>
    <w:pPr>
      <w:suppressAutoHyphens/>
      <w:spacing w:after="0" w:line="240" w:lineRule="auto"/>
      <w:jc w:val="both"/>
    </w:pPr>
    <w:rPr>
      <w:rFonts w:ascii="Times New Roman" w:hAnsi="Times New Roman"/>
      <w:b/>
      <w:bCs/>
      <w:sz w:val="24"/>
      <w:szCs w:val="24"/>
      <w:lang w:eastAsia="ar-SA"/>
    </w:rPr>
  </w:style>
  <w:style w:type="paragraph" w:customStyle="1" w:styleId="1ff1">
    <w:name w:val="Название1"/>
    <w:basedOn w:val="a0"/>
    <w:uiPriority w:val="99"/>
    <w:semiHidden/>
    <w:rsid w:val="0075229C"/>
    <w:pPr>
      <w:suppressLineNumbers/>
      <w:suppressAutoHyphens/>
      <w:spacing w:before="120" w:after="120" w:line="240" w:lineRule="auto"/>
      <w:jc w:val="both"/>
    </w:pPr>
    <w:rPr>
      <w:rFonts w:ascii="Times New Roman" w:hAnsi="Times New Roman" w:cs="Tahoma"/>
      <w:i/>
      <w:iCs/>
      <w:sz w:val="24"/>
      <w:szCs w:val="24"/>
      <w:lang w:eastAsia="ar-SA"/>
    </w:rPr>
  </w:style>
  <w:style w:type="paragraph" w:customStyle="1" w:styleId="217">
    <w:name w:val="Список 21"/>
    <w:basedOn w:val="a0"/>
    <w:uiPriority w:val="99"/>
    <w:semiHidden/>
    <w:rsid w:val="0075229C"/>
    <w:pPr>
      <w:suppressAutoHyphens/>
      <w:spacing w:after="0" w:line="240" w:lineRule="auto"/>
      <w:ind w:left="566" w:hanging="283"/>
      <w:jc w:val="both"/>
    </w:pPr>
    <w:rPr>
      <w:rFonts w:ascii="Times New Roman" w:hAnsi="Times New Roman"/>
      <w:sz w:val="24"/>
      <w:szCs w:val="24"/>
      <w:lang w:eastAsia="ar-SA"/>
    </w:rPr>
  </w:style>
  <w:style w:type="paragraph" w:customStyle="1" w:styleId="afffffff7">
    <w:name w:val="Содержимое врезки"/>
    <w:basedOn w:val="ad"/>
    <w:uiPriority w:val="99"/>
    <w:semiHidden/>
    <w:rsid w:val="0075229C"/>
    <w:pPr>
      <w:suppressAutoHyphens/>
      <w:jc w:val="both"/>
    </w:pPr>
    <w:rPr>
      <w:rFonts w:eastAsia="MS Mincho"/>
      <w:lang w:eastAsia="ar-SA"/>
    </w:rPr>
  </w:style>
  <w:style w:type="paragraph" w:customStyle="1" w:styleId="Style24">
    <w:name w:val="Style24"/>
    <w:basedOn w:val="a0"/>
    <w:uiPriority w:val="99"/>
    <w:semiHidden/>
    <w:rsid w:val="0075229C"/>
    <w:pPr>
      <w:widowControl w:val="0"/>
      <w:autoSpaceDE w:val="0"/>
      <w:autoSpaceDN w:val="0"/>
      <w:adjustRightInd w:val="0"/>
      <w:spacing w:after="0" w:line="275" w:lineRule="exact"/>
    </w:pPr>
    <w:rPr>
      <w:rFonts w:ascii="Times New Roman" w:hAnsi="Times New Roman"/>
      <w:sz w:val="24"/>
      <w:szCs w:val="24"/>
    </w:rPr>
  </w:style>
  <w:style w:type="paragraph" w:customStyle="1" w:styleId="c12c25">
    <w:name w:val="c12 c25"/>
    <w:basedOn w:val="a0"/>
    <w:uiPriority w:val="99"/>
    <w:semiHidden/>
    <w:rsid w:val="0075229C"/>
    <w:pPr>
      <w:spacing w:before="100" w:beforeAutospacing="1" w:after="100" w:afterAutospacing="1" w:line="240" w:lineRule="auto"/>
    </w:pPr>
    <w:rPr>
      <w:rFonts w:ascii="Times New Roman" w:hAnsi="Times New Roman"/>
      <w:sz w:val="24"/>
      <w:szCs w:val="24"/>
      <w:lang w:eastAsia="ko-KR"/>
    </w:rPr>
  </w:style>
  <w:style w:type="paragraph" w:customStyle="1" w:styleId="Style6">
    <w:name w:val="Style6"/>
    <w:basedOn w:val="a0"/>
    <w:uiPriority w:val="99"/>
    <w:semiHidden/>
    <w:rsid w:val="0075229C"/>
    <w:pPr>
      <w:widowControl w:val="0"/>
      <w:autoSpaceDE w:val="0"/>
      <w:autoSpaceDN w:val="0"/>
      <w:adjustRightInd w:val="0"/>
      <w:spacing w:after="0" w:line="484" w:lineRule="exact"/>
      <w:ind w:firstLine="744"/>
      <w:jc w:val="both"/>
    </w:pPr>
    <w:rPr>
      <w:rFonts w:ascii="Times New Roman" w:hAnsi="Times New Roman"/>
      <w:sz w:val="24"/>
      <w:szCs w:val="24"/>
    </w:rPr>
  </w:style>
  <w:style w:type="character" w:customStyle="1" w:styleId="NoSpacingChar">
    <w:name w:val="No Spacing Char"/>
    <w:link w:val="1ff2"/>
    <w:semiHidden/>
    <w:locked/>
    <w:rsid w:val="0075229C"/>
  </w:style>
  <w:style w:type="paragraph" w:customStyle="1" w:styleId="1ff2">
    <w:name w:val="Без интервала1"/>
    <w:link w:val="NoSpacingChar"/>
    <w:semiHidden/>
    <w:qFormat/>
    <w:rsid w:val="0075229C"/>
    <w:pPr>
      <w:spacing w:after="0" w:line="240" w:lineRule="auto"/>
    </w:pPr>
  </w:style>
  <w:style w:type="character" w:customStyle="1" w:styleId="Tableofcontents">
    <w:name w:val="Table of contents_"/>
    <w:link w:val="Tableofcontents0"/>
    <w:semiHidden/>
    <w:locked/>
    <w:rsid w:val="0075229C"/>
    <w:rPr>
      <w:rFonts w:ascii="Bookman Old Style" w:hAnsi="Bookman Old Style"/>
      <w:sz w:val="16"/>
      <w:shd w:val="clear" w:color="auto" w:fill="FFFFFF"/>
    </w:rPr>
  </w:style>
  <w:style w:type="paragraph" w:customStyle="1" w:styleId="Tableofcontents0">
    <w:name w:val="Table of contents"/>
    <w:basedOn w:val="a0"/>
    <w:link w:val="Tableofcontents"/>
    <w:semiHidden/>
    <w:rsid w:val="0075229C"/>
    <w:pPr>
      <w:widowControl w:val="0"/>
      <w:shd w:val="clear" w:color="auto" w:fill="FFFFFF"/>
      <w:spacing w:before="840" w:after="60" w:line="240" w:lineRule="atLeast"/>
      <w:jc w:val="both"/>
    </w:pPr>
    <w:rPr>
      <w:rFonts w:ascii="Bookman Old Style" w:eastAsiaTheme="minorHAnsi" w:hAnsi="Bookman Old Style" w:cstheme="minorBidi"/>
      <w:sz w:val="16"/>
      <w:lang w:eastAsia="en-US"/>
    </w:rPr>
  </w:style>
  <w:style w:type="paragraph" w:customStyle="1" w:styleId="c12">
    <w:name w:val="c1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8">
    <w:name w:val="c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obi2itemtitle">
    <w:name w:val="sobi2itemtit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56">
    <w:name w:val="Основной текст5"/>
    <w:basedOn w:val="a0"/>
    <w:uiPriority w:val="99"/>
    <w:semiHidden/>
    <w:rsid w:val="0075229C"/>
    <w:pPr>
      <w:shd w:val="clear" w:color="auto" w:fill="FFFFFF"/>
      <w:spacing w:after="300" w:line="322" w:lineRule="exact"/>
      <w:ind w:hanging="660"/>
      <w:jc w:val="center"/>
    </w:pPr>
    <w:rPr>
      <w:rFonts w:ascii="Times New Roman" w:hAnsi="Times New Roman"/>
      <w:sz w:val="27"/>
      <w:szCs w:val="27"/>
      <w:lang w:eastAsia="en-US"/>
    </w:rPr>
  </w:style>
  <w:style w:type="paragraph" w:customStyle="1" w:styleId="afffffff8">
    <w:name w:val="Знак"/>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p2">
    <w:name w:val="p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
    <w:name w:val="p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15">
    <w:name w:val="p15"/>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0">
    <w:name w:val="p2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1">
    <w:name w:val="p21"/>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0">
    <w:name w:val="p3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42">
    <w:name w:val="p4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western">
    <w:name w:val="western"/>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66">
    <w:name w:val="Style66"/>
    <w:basedOn w:val="a0"/>
    <w:uiPriority w:val="99"/>
    <w:semiHidden/>
    <w:rsid w:val="0075229C"/>
    <w:pPr>
      <w:widowControl w:val="0"/>
      <w:autoSpaceDE w:val="0"/>
      <w:autoSpaceDN w:val="0"/>
      <w:adjustRightInd w:val="0"/>
      <w:spacing w:after="0" w:line="259" w:lineRule="exact"/>
      <w:ind w:firstLine="384"/>
      <w:jc w:val="both"/>
    </w:pPr>
    <w:rPr>
      <w:rFonts w:ascii="Microsoft Sans Serif" w:hAnsi="Microsoft Sans Serif" w:cs="Microsoft Sans Serif"/>
      <w:sz w:val="24"/>
      <w:szCs w:val="24"/>
    </w:rPr>
  </w:style>
  <w:style w:type="character" w:customStyle="1" w:styleId="124">
    <w:name w:val="Основной текст (12)_"/>
    <w:link w:val="1212"/>
    <w:semiHidden/>
    <w:locked/>
    <w:rsid w:val="0075229C"/>
    <w:rPr>
      <w:sz w:val="19"/>
      <w:shd w:val="clear" w:color="auto" w:fill="FFFFFF"/>
    </w:rPr>
  </w:style>
  <w:style w:type="paragraph" w:customStyle="1" w:styleId="1212">
    <w:name w:val="Основной текст (12)1"/>
    <w:basedOn w:val="a0"/>
    <w:link w:val="124"/>
    <w:semiHidden/>
    <w:rsid w:val="0075229C"/>
    <w:pPr>
      <w:widowControl w:val="0"/>
      <w:shd w:val="clear" w:color="auto" w:fill="FFFFFF"/>
      <w:spacing w:before="360" w:after="0" w:line="250" w:lineRule="exact"/>
      <w:jc w:val="both"/>
    </w:pPr>
    <w:rPr>
      <w:rFonts w:asciiTheme="minorHAnsi" w:eastAsiaTheme="minorHAnsi" w:hAnsiTheme="minorHAnsi" w:cstheme="minorBidi"/>
      <w:sz w:val="19"/>
      <w:lang w:eastAsia="en-US"/>
    </w:rPr>
  </w:style>
  <w:style w:type="paragraph" w:customStyle="1" w:styleId="Style7">
    <w:name w:val="Style7"/>
    <w:basedOn w:val="a0"/>
    <w:uiPriority w:val="99"/>
    <w:semiHidden/>
    <w:rsid w:val="0075229C"/>
    <w:pPr>
      <w:widowControl w:val="0"/>
      <w:autoSpaceDE w:val="0"/>
      <w:autoSpaceDN w:val="0"/>
      <w:adjustRightInd w:val="0"/>
      <w:spacing w:after="0" w:line="552" w:lineRule="exact"/>
    </w:pPr>
    <w:rPr>
      <w:rFonts w:ascii="Times New Roman" w:hAnsi="Times New Roman"/>
      <w:sz w:val="24"/>
      <w:szCs w:val="24"/>
    </w:rPr>
  </w:style>
  <w:style w:type="paragraph" w:customStyle="1" w:styleId="Style9">
    <w:name w:val="Style9"/>
    <w:basedOn w:val="a0"/>
    <w:uiPriority w:val="99"/>
    <w:semiHidden/>
    <w:rsid w:val="0075229C"/>
    <w:pPr>
      <w:widowControl w:val="0"/>
      <w:autoSpaceDE w:val="0"/>
      <w:autoSpaceDN w:val="0"/>
      <w:adjustRightInd w:val="0"/>
      <w:spacing w:after="0" w:line="274" w:lineRule="exact"/>
      <w:ind w:hanging="365"/>
    </w:pPr>
    <w:rPr>
      <w:rFonts w:ascii="Times New Roman" w:hAnsi="Times New Roman"/>
      <w:sz w:val="24"/>
      <w:szCs w:val="24"/>
    </w:rPr>
  </w:style>
  <w:style w:type="character" w:customStyle="1" w:styleId="QuoteChar">
    <w:name w:val="Quote Char"/>
    <w:link w:val="213"/>
    <w:locked/>
    <w:rsid w:val="0075229C"/>
    <w:rPr>
      <w:rFonts w:ascii="Calibri" w:eastAsia="Calibri" w:hAnsi="Calibri" w:cs="Times New Roman"/>
      <w:i/>
      <w:iCs/>
      <w:color w:val="000000"/>
    </w:rPr>
  </w:style>
  <w:style w:type="character" w:customStyle="1" w:styleId="IntenseQuoteChar">
    <w:name w:val="Intense Quote Char"/>
    <w:link w:val="1ff3"/>
    <w:semiHidden/>
    <w:locked/>
    <w:rsid w:val="0075229C"/>
    <w:rPr>
      <w:b/>
      <w:i/>
      <w:sz w:val="24"/>
      <w:lang w:val="en-US"/>
    </w:rPr>
  </w:style>
  <w:style w:type="paragraph" w:customStyle="1" w:styleId="1ff3">
    <w:name w:val="Выделенная цитата1"/>
    <w:basedOn w:val="a0"/>
    <w:next w:val="a0"/>
    <w:link w:val="IntenseQuoteChar"/>
    <w:semiHidden/>
    <w:rsid w:val="0075229C"/>
    <w:pPr>
      <w:spacing w:after="0" w:line="240" w:lineRule="auto"/>
      <w:ind w:left="720" w:right="720"/>
    </w:pPr>
    <w:rPr>
      <w:rFonts w:asciiTheme="minorHAnsi" w:eastAsiaTheme="minorHAnsi" w:hAnsiTheme="minorHAnsi" w:cstheme="minorBidi"/>
      <w:b/>
      <w:i/>
      <w:sz w:val="24"/>
      <w:lang w:val="en-US" w:eastAsia="en-US"/>
    </w:rPr>
  </w:style>
  <w:style w:type="paragraph" w:customStyle="1" w:styleId="1ff4">
    <w:name w:val="Обычный1"/>
    <w:uiPriority w:val="99"/>
    <w:semiHidden/>
    <w:rsid w:val="0075229C"/>
    <w:pPr>
      <w:widowControl w:val="0"/>
      <w:spacing w:after="0" w:line="259" w:lineRule="auto"/>
      <w:ind w:left="280" w:firstLine="300"/>
      <w:jc w:val="both"/>
    </w:pPr>
    <w:rPr>
      <w:rFonts w:ascii="Times New Roman" w:eastAsia="Times New Roman" w:hAnsi="Times New Roman" w:cs="Times New Roman"/>
      <w:szCs w:val="20"/>
      <w:lang w:eastAsia="ru-RU"/>
    </w:rPr>
  </w:style>
  <w:style w:type="paragraph" w:customStyle="1" w:styleId="2f8">
    <w:name w:val="Знак2 Знак Знак Знак Знак Знак Знак"/>
    <w:basedOn w:val="a0"/>
    <w:uiPriority w:val="99"/>
    <w:semiHidden/>
    <w:rsid w:val="0075229C"/>
    <w:pPr>
      <w:spacing w:after="160" w:line="240" w:lineRule="exact"/>
    </w:pPr>
    <w:rPr>
      <w:rFonts w:ascii="Verdana" w:hAnsi="Verdana"/>
      <w:sz w:val="20"/>
      <w:szCs w:val="20"/>
      <w:lang w:val="en-US" w:eastAsia="en-US"/>
    </w:rPr>
  </w:style>
  <w:style w:type="paragraph" w:customStyle="1" w:styleId="Heading11">
    <w:name w:val="Heading 11"/>
    <w:basedOn w:val="a0"/>
    <w:uiPriority w:val="99"/>
    <w:semiHidden/>
    <w:rsid w:val="0075229C"/>
    <w:pPr>
      <w:widowControl w:val="0"/>
      <w:autoSpaceDE w:val="0"/>
      <w:autoSpaceDN w:val="0"/>
      <w:spacing w:after="0" w:line="240" w:lineRule="auto"/>
      <w:outlineLvl w:val="0"/>
    </w:pPr>
    <w:rPr>
      <w:rFonts w:ascii="Times New Roman" w:hAnsi="Times New Roman"/>
      <w:b/>
      <w:sz w:val="24"/>
      <w:szCs w:val="20"/>
    </w:rPr>
  </w:style>
  <w:style w:type="paragraph" w:customStyle="1" w:styleId="Style30">
    <w:name w:val="_Style 3"/>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Style31">
    <w:name w:val="_Style 3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Body">
    <w:name w:val="Body"/>
    <w:basedOn w:val="a0"/>
    <w:uiPriority w:val="99"/>
    <w:semiHidden/>
    <w:rsid w:val="0075229C"/>
    <w:pPr>
      <w:widowControl w:val="0"/>
      <w:autoSpaceDE w:val="0"/>
      <w:autoSpaceDN w:val="0"/>
      <w:spacing w:after="0" w:line="240" w:lineRule="auto"/>
    </w:pPr>
    <w:rPr>
      <w:rFonts w:ascii="Times New Roman" w:hAnsi="Times New Roman"/>
      <w:sz w:val="24"/>
      <w:szCs w:val="20"/>
    </w:rPr>
  </w:style>
  <w:style w:type="paragraph" w:customStyle="1" w:styleId="1ff5">
    <w:name w:val="Знак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316">
    <w:name w:val="Заголовок 31"/>
    <w:basedOn w:val="a0"/>
    <w:uiPriority w:val="99"/>
    <w:semiHidden/>
    <w:rsid w:val="0075229C"/>
    <w:pPr>
      <w:widowControl w:val="0"/>
      <w:spacing w:after="0" w:line="240" w:lineRule="auto"/>
      <w:ind w:left="641"/>
      <w:outlineLvl w:val="3"/>
    </w:pPr>
    <w:rPr>
      <w:rFonts w:ascii="Times New Roman" w:hAnsi="Times New Roman"/>
      <w:b/>
      <w:bCs/>
      <w:sz w:val="24"/>
      <w:szCs w:val="24"/>
      <w:lang w:val="en-US" w:eastAsia="en-US"/>
    </w:rPr>
  </w:style>
  <w:style w:type="paragraph" w:customStyle="1" w:styleId="font8">
    <w:name w:val="font_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3">
    <w:name w:val="c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2">
    <w:name w:val="Style2"/>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119">
    <w:name w:val="Абзац списка11"/>
    <w:basedOn w:val="a0"/>
    <w:uiPriority w:val="99"/>
    <w:semiHidden/>
    <w:rsid w:val="0075229C"/>
    <w:pPr>
      <w:ind w:left="720"/>
    </w:pPr>
    <w:rPr>
      <w:rFonts w:cs="Calibri"/>
      <w:lang w:eastAsia="ar-SA"/>
    </w:rPr>
  </w:style>
  <w:style w:type="character" w:customStyle="1" w:styleId="Bodytext6">
    <w:name w:val="Body text (6)_"/>
    <w:link w:val="Bodytext60"/>
    <w:semiHidden/>
    <w:locked/>
    <w:rsid w:val="0075229C"/>
    <w:rPr>
      <w:shd w:val="clear" w:color="auto" w:fill="FFFFFF"/>
    </w:rPr>
  </w:style>
  <w:style w:type="paragraph" w:customStyle="1" w:styleId="Bodytext60">
    <w:name w:val="Body text (6)"/>
    <w:basedOn w:val="a0"/>
    <w:link w:val="Bodytext6"/>
    <w:semiHidden/>
    <w:rsid w:val="0075229C"/>
    <w:pPr>
      <w:widowControl w:val="0"/>
      <w:shd w:val="clear" w:color="auto" w:fill="FFFFFF"/>
      <w:spacing w:before="3720" w:after="300" w:line="240" w:lineRule="atLeast"/>
      <w:ind w:hanging="180"/>
      <w:jc w:val="center"/>
    </w:pPr>
    <w:rPr>
      <w:rFonts w:asciiTheme="minorHAnsi" w:eastAsiaTheme="minorHAnsi" w:hAnsiTheme="minorHAnsi" w:cstheme="minorBidi"/>
      <w:lang w:eastAsia="en-US"/>
    </w:rPr>
  </w:style>
  <w:style w:type="paragraph" w:customStyle="1" w:styleId="Style11">
    <w:name w:val="Style11"/>
    <w:basedOn w:val="a0"/>
    <w:uiPriority w:val="99"/>
    <w:semiHidden/>
    <w:rsid w:val="0075229C"/>
    <w:pPr>
      <w:widowControl w:val="0"/>
      <w:autoSpaceDE w:val="0"/>
      <w:autoSpaceDN w:val="0"/>
      <w:adjustRightInd w:val="0"/>
      <w:spacing w:after="0" w:line="322" w:lineRule="exact"/>
      <w:jc w:val="both"/>
    </w:pPr>
    <w:rPr>
      <w:rFonts w:ascii="Times New Roman" w:hAnsi="Times New Roman"/>
      <w:sz w:val="24"/>
      <w:szCs w:val="24"/>
    </w:rPr>
  </w:style>
  <w:style w:type="paragraph" w:customStyle="1" w:styleId="Style14">
    <w:name w:val="Style14"/>
    <w:basedOn w:val="a0"/>
    <w:uiPriority w:val="99"/>
    <w:semiHidden/>
    <w:rsid w:val="0075229C"/>
    <w:pPr>
      <w:widowControl w:val="0"/>
      <w:autoSpaceDE w:val="0"/>
      <w:autoSpaceDN w:val="0"/>
      <w:adjustRightInd w:val="0"/>
      <w:spacing w:after="0" w:line="322" w:lineRule="exact"/>
      <w:ind w:hanging="523"/>
    </w:pPr>
    <w:rPr>
      <w:rFonts w:ascii="Times New Roman" w:hAnsi="Times New Roman"/>
      <w:sz w:val="24"/>
      <w:szCs w:val="24"/>
    </w:rPr>
  </w:style>
  <w:style w:type="paragraph" w:customStyle="1" w:styleId="afffffff9">
    <w:name w:val="Перечисление для таблиц"/>
    <w:basedOn w:val="a0"/>
    <w:uiPriority w:val="99"/>
    <w:semiHidden/>
    <w:rsid w:val="0075229C"/>
    <w:pPr>
      <w:tabs>
        <w:tab w:val="left" w:pos="227"/>
      </w:tabs>
      <w:spacing w:after="0" w:line="240" w:lineRule="auto"/>
      <w:jc w:val="both"/>
    </w:pPr>
    <w:rPr>
      <w:rFonts w:ascii="Times New Roman" w:hAnsi="Times New Roman"/>
    </w:rPr>
  </w:style>
  <w:style w:type="paragraph" w:customStyle="1" w:styleId="msonormalcxspmiddle">
    <w:name w:val="msonormalcxspmidd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1ff6">
    <w:name w:val="Текст1"/>
    <w:basedOn w:val="a0"/>
    <w:uiPriority w:val="99"/>
    <w:semiHidden/>
    <w:rsid w:val="0075229C"/>
    <w:pPr>
      <w:spacing w:after="0" w:line="240" w:lineRule="auto"/>
    </w:pPr>
    <w:rPr>
      <w:rFonts w:ascii="Courier New" w:hAnsi="Courier New" w:cs="Courier New"/>
      <w:sz w:val="20"/>
      <w:szCs w:val="20"/>
      <w:lang w:eastAsia="ar-SA"/>
    </w:rPr>
  </w:style>
  <w:style w:type="paragraph" w:customStyle="1" w:styleId="ConsPlusNonformat">
    <w:name w:val="ConsPlusNonformat"/>
    <w:uiPriority w:val="99"/>
    <w:semiHidden/>
    <w:rsid w:val="0075229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2">
    <w:name w:val="style3"/>
    <w:basedOn w:val="a0"/>
    <w:uiPriority w:val="99"/>
    <w:semiHidden/>
    <w:rsid w:val="0075229C"/>
    <w:pPr>
      <w:spacing w:before="100" w:beforeAutospacing="1" w:after="100" w:afterAutospacing="1" w:line="240" w:lineRule="auto"/>
    </w:pPr>
    <w:rPr>
      <w:rFonts w:ascii="Verdana" w:hAnsi="Verdana"/>
      <w:sz w:val="18"/>
      <w:szCs w:val="18"/>
    </w:rPr>
  </w:style>
  <w:style w:type="paragraph" w:customStyle="1" w:styleId="Pa18">
    <w:name w:val="Pa18"/>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Pa20">
    <w:name w:val="Pa20"/>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msonormalmailrucssattributepostfix">
    <w:name w:val="mso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msolist2mailrucssattributepostfix">
    <w:name w:val="msolist2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onsplusnormalmailrucssattributepostfix">
    <w:name w:val="consplus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ffffffa">
    <w:name w:val="диплом Знак"/>
    <w:link w:val="afffffffb"/>
    <w:semiHidden/>
    <w:locked/>
    <w:rsid w:val="0075229C"/>
    <w:rPr>
      <w:color w:val="000000"/>
      <w:szCs w:val="21"/>
      <w:shd w:val="clear" w:color="auto" w:fill="FFFFFF"/>
      <w:lang w:val="x-none"/>
    </w:rPr>
  </w:style>
  <w:style w:type="paragraph" w:customStyle="1" w:styleId="afffffffb">
    <w:name w:val="диплом"/>
    <w:basedOn w:val="a0"/>
    <w:link w:val="afffffffa"/>
    <w:autoRedefine/>
    <w:semiHidden/>
    <w:rsid w:val="0075229C"/>
    <w:pPr>
      <w:shd w:val="clear" w:color="auto" w:fill="FFFFFF"/>
    </w:pPr>
    <w:rPr>
      <w:rFonts w:asciiTheme="minorHAnsi" w:eastAsiaTheme="minorHAnsi" w:hAnsiTheme="minorHAnsi" w:cstheme="minorBidi"/>
      <w:color w:val="000000"/>
      <w:szCs w:val="21"/>
      <w:lang w:val="x-none" w:eastAsia="en-US"/>
    </w:rPr>
  </w:style>
  <w:style w:type="paragraph" w:customStyle="1" w:styleId="Style12">
    <w:name w:val="Style12"/>
    <w:basedOn w:val="a0"/>
    <w:uiPriority w:val="99"/>
    <w:semiHidden/>
    <w:rsid w:val="0075229C"/>
    <w:pPr>
      <w:widowControl w:val="0"/>
      <w:autoSpaceDE w:val="0"/>
      <w:autoSpaceDN w:val="0"/>
      <w:adjustRightInd w:val="0"/>
      <w:spacing w:after="0" w:line="229" w:lineRule="exact"/>
      <w:ind w:firstLine="437"/>
    </w:pPr>
    <w:rPr>
      <w:rFonts w:ascii="Times New Roman" w:hAnsi="Times New Roman"/>
      <w:sz w:val="24"/>
      <w:szCs w:val="24"/>
    </w:rPr>
  </w:style>
  <w:style w:type="paragraph" w:customStyle="1" w:styleId="Style21">
    <w:name w:val="Style21"/>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27">
    <w:name w:val="Style27"/>
    <w:basedOn w:val="a0"/>
    <w:uiPriority w:val="99"/>
    <w:semiHidden/>
    <w:rsid w:val="0075229C"/>
    <w:pPr>
      <w:widowControl w:val="0"/>
      <w:autoSpaceDE w:val="0"/>
      <w:autoSpaceDN w:val="0"/>
      <w:adjustRightInd w:val="0"/>
      <w:spacing w:after="0" w:line="274" w:lineRule="exact"/>
      <w:ind w:firstLine="355"/>
    </w:pPr>
    <w:rPr>
      <w:rFonts w:ascii="Times New Roman" w:hAnsi="Times New Roman"/>
      <w:sz w:val="24"/>
      <w:szCs w:val="24"/>
    </w:rPr>
  </w:style>
  <w:style w:type="paragraph" w:customStyle="1" w:styleId="Style29">
    <w:name w:val="Style29"/>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34">
    <w:name w:val="Style34"/>
    <w:basedOn w:val="a0"/>
    <w:uiPriority w:val="99"/>
    <w:semiHidden/>
    <w:rsid w:val="0075229C"/>
    <w:pPr>
      <w:widowControl w:val="0"/>
      <w:autoSpaceDE w:val="0"/>
      <w:autoSpaceDN w:val="0"/>
      <w:adjustRightInd w:val="0"/>
      <w:spacing w:after="0" w:line="278" w:lineRule="exact"/>
    </w:pPr>
    <w:rPr>
      <w:rFonts w:ascii="Times New Roman" w:hAnsi="Times New Roman"/>
      <w:sz w:val="24"/>
      <w:szCs w:val="24"/>
    </w:rPr>
  </w:style>
  <w:style w:type="paragraph" w:customStyle="1" w:styleId="Style47">
    <w:name w:val="Style47"/>
    <w:basedOn w:val="a0"/>
    <w:uiPriority w:val="99"/>
    <w:semiHidden/>
    <w:rsid w:val="0075229C"/>
    <w:pPr>
      <w:widowControl w:val="0"/>
      <w:autoSpaceDE w:val="0"/>
      <w:autoSpaceDN w:val="0"/>
      <w:adjustRightInd w:val="0"/>
      <w:spacing w:after="0" w:line="230" w:lineRule="exact"/>
    </w:pPr>
    <w:rPr>
      <w:rFonts w:ascii="Times New Roman" w:hAnsi="Times New Roman"/>
      <w:sz w:val="24"/>
      <w:szCs w:val="24"/>
    </w:rPr>
  </w:style>
  <w:style w:type="paragraph" w:customStyle="1" w:styleId="Style49">
    <w:name w:val="Style49"/>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50">
    <w:name w:val="Style50"/>
    <w:basedOn w:val="a0"/>
    <w:uiPriority w:val="99"/>
    <w:semiHidden/>
    <w:rsid w:val="0075229C"/>
    <w:pPr>
      <w:widowControl w:val="0"/>
      <w:autoSpaceDE w:val="0"/>
      <w:autoSpaceDN w:val="0"/>
      <w:adjustRightInd w:val="0"/>
      <w:spacing w:after="0" w:line="229" w:lineRule="exact"/>
      <w:jc w:val="both"/>
    </w:pPr>
    <w:rPr>
      <w:rFonts w:ascii="Times New Roman" w:hAnsi="Times New Roman"/>
      <w:sz w:val="24"/>
      <w:szCs w:val="24"/>
    </w:rPr>
  </w:style>
  <w:style w:type="paragraph" w:customStyle="1" w:styleId="1ff7">
    <w:name w:val="1"/>
    <w:basedOn w:val="a0"/>
    <w:next w:val="1f4"/>
    <w:uiPriority w:val="99"/>
    <w:semiHidden/>
    <w:rsid w:val="0075229C"/>
    <w:pPr>
      <w:widowControl w:val="0"/>
      <w:spacing w:after="0" w:line="240" w:lineRule="auto"/>
    </w:pPr>
    <w:rPr>
      <w:rFonts w:ascii="Times New Roman" w:hAnsi="Times New Roman"/>
      <w:sz w:val="24"/>
      <w:szCs w:val="24"/>
      <w:lang w:val="en-US" w:eastAsia="nl-NL"/>
    </w:rPr>
  </w:style>
  <w:style w:type="paragraph" w:customStyle="1" w:styleId="2f9">
    <w:name w:val="Обычный (веб)2"/>
    <w:basedOn w:val="a0"/>
    <w:uiPriority w:val="99"/>
    <w:semiHidden/>
    <w:rsid w:val="0075229C"/>
    <w:pPr>
      <w:widowControl w:val="0"/>
      <w:suppressAutoHyphens/>
      <w:spacing w:after="0" w:line="240" w:lineRule="auto"/>
    </w:pPr>
    <w:rPr>
      <w:rFonts w:ascii="Times New Roman" w:eastAsia="NSimSun" w:hAnsi="Times New Roman"/>
      <w:kern w:val="2"/>
      <w:sz w:val="24"/>
      <w:szCs w:val="24"/>
      <w:lang w:val="en-US" w:eastAsia="zh-CN" w:bidi="hi-IN"/>
    </w:rPr>
  </w:style>
  <w:style w:type="paragraph" w:customStyle="1" w:styleId="612">
    <w:name w:val="Заголовок 61"/>
    <w:basedOn w:val="a0"/>
    <w:next w:val="a0"/>
    <w:uiPriority w:val="9"/>
    <w:semiHidden/>
    <w:qFormat/>
    <w:rsid w:val="0075229C"/>
    <w:pPr>
      <w:spacing w:before="240" w:after="60" w:line="240" w:lineRule="auto"/>
      <w:outlineLvl w:val="5"/>
    </w:pPr>
    <w:rPr>
      <w:b/>
      <w:bCs/>
      <w:lang w:eastAsia="en-US"/>
    </w:rPr>
  </w:style>
  <w:style w:type="paragraph" w:customStyle="1" w:styleId="Style4">
    <w:name w:val="Style4"/>
    <w:basedOn w:val="a0"/>
    <w:uiPriority w:val="99"/>
    <w:semiHidden/>
    <w:rsid w:val="0075229C"/>
    <w:pPr>
      <w:widowControl w:val="0"/>
      <w:autoSpaceDE w:val="0"/>
      <w:autoSpaceDN w:val="0"/>
      <w:adjustRightInd w:val="0"/>
      <w:spacing w:after="0" w:line="468" w:lineRule="exact"/>
      <w:ind w:firstLine="648"/>
      <w:jc w:val="both"/>
    </w:pPr>
    <w:rPr>
      <w:rFonts w:ascii="Times New Roman" w:hAnsi="Times New Roman"/>
      <w:sz w:val="24"/>
      <w:szCs w:val="24"/>
    </w:rPr>
  </w:style>
  <w:style w:type="paragraph" w:customStyle="1" w:styleId="1ff8">
    <w:name w:val="Маркированный список1"/>
    <w:basedOn w:val="a0"/>
    <w:uiPriority w:val="99"/>
    <w:semiHidden/>
    <w:rsid w:val="0075229C"/>
    <w:pPr>
      <w:tabs>
        <w:tab w:val="left" w:pos="0"/>
      </w:tabs>
      <w:spacing w:after="0" w:line="240" w:lineRule="auto"/>
      <w:ind w:right="459"/>
      <w:jc w:val="center"/>
    </w:pPr>
    <w:rPr>
      <w:rFonts w:ascii="Times New Roman" w:hAnsi="Times New Roman"/>
      <w:b/>
      <w:i/>
      <w:sz w:val="28"/>
      <w:szCs w:val="28"/>
      <w:lang w:eastAsia="ar-SA"/>
    </w:rPr>
  </w:style>
  <w:style w:type="paragraph" w:customStyle="1" w:styleId="317">
    <w:name w:val="Основной текст с отступом 31"/>
    <w:basedOn w:val="a0"/>
    <w:next w:val="3d"/>
    <w:uiPriority w:val="99"/>
    <w:semiHidden/>
    <w:rsid w:val="0075229C"/>
    <w:pPr>
      <w:spacing w:after="120" w:line="240" w:lineRule="auto"/>
      <w:ind w:left="283"/>
    </w:pPr>
    <w:rPr>
      <w:rFonts w:ascii="Times New Roman" w:hAnsi="Times New Roman"/>
      <w:sz w:val="16"/>
      <w:szCs w:val="16"/>
      <w:lang w:val="x-none" w:eastAsia="en-US"/>
    </w:rPr>
  </w:style>
  <w:style w:type="paragraph" w:customStyle="1" w:styleId="1ff9">
    <w:name w:val="Подзаголовок1"/>
    <w:basedOn w:val="a0"/>
    <w:next w:val="a0"/>
    <w:uiPriority w:val="11"/>
    <w:semiHidden/>
    <w:qFormat/>
    <w:rsid w:val="0075229C"/>
    <w:pPr>
      <w:spacing w:after="60" w:line="240" w:lineRule="auto"/>
      <w:jc w:val="center"/>
      <w:outlineLvl w:val="1"/>
    </w:pPr>
    <w:rPr>
      <w:rFonts w:ascii="Cambria" w:hAnsi="Cambria"/>
      <w:sz w:val="24"/>
      <w:szCs w:val="24"/>
    </w:rPr>
  </w:style>
  <w:style w:type="paragraph" w:customStyle="1" w:styleId="1ffa">
    <w:name w:val="Основной текст с отступом1"/>
    <w:basedOn w:val="a0"/>
    <w:next w:val="affffff4"/>
    <w:uiPriority w:val="99"/>
    <w:semiHidden/>
    <w:rsid w:val="0075229C"/>
    <w:pPr>
      <w:spacing w:after="120" w:line="240" w:lineRule="auto"/>
      <w:ind w:left="283"/>
    </w:pPr>
    <w:rPr>
      <w:rFonts w:ascii="Times New Roman" w:hAnsi="Times New Roman"/>
      <w:sz w:val="24"/>
      <w:szCs w:val="24"/>
      <w:lang w:val="x-none" w:eastAsia="en-US"/>
    </w:rPr>
  </w:style>
  <w:style w:type="paragraph" w:customStyle="1" w:styleId="1ffb">
    <w:name w:val="Список1"/>
    <w:basedOn w:val="a0"/>
    <w:next w:val="affffff3"/>
    <w:uiPriority w:val="99"/>
    <w:semiHidden/>
    <w:rsid w:val="0075229C"/>
    <w:pPr>
      <w:spacing w:after="0" w:line="240" w:lineRule="auto"/>
      <w:ind w:left="283" w:hanging="283"/>
    </w:pPr>
    <w:rPr>
      <w:rFonts w:ascii="Times New Roman" w:hAnsi="Times New Roman"/>
      <w:sz w:val="24"/>
      <w:szCs w:val="24"/>
    </w:rPr>
  </w:style>
  <w:style w:type="paragraph" w:customStyle="1" w:styleId="218">
    <w:name w:val="Маркированный список 21"/>
    <w:basedOn w:val="a0"/>
    <w:next w:val="2"/>
    <w:uiPriority w:val="99"/>
    <w:semiHidden/>
    <w:rsid w:val="0075229C"/>
    <w:pPr>
      <w:tabs>
        <w:tab w:val="num" w:pos="720"/>
      </w:tabs>
      <w:spacing w:after="0" w:line="240" w:lineRule="auto"/>
      <w:ind w:left="540" w:hanging="540"/>
    </w:pPr>
    <w:rPr>
      <w:rFonts w:ascii="Times New Roman" w:hAnsi="Times New Roman"/>
      <w:sz w:val="24"/>
      <w:szCs w:val="24"/>
    </w:rPr>
  </w:style>
  <w:style w:type="paragraph" w:customStyle="1" w:styleId="Style15">
    <w:name w:val="Style 1"/>
    <w:basedOn w:val="a0"/>
    <w:uiPriority w:val="99"/>
    <w:semiHidden/>
    <w:rsid w:val="0075229C"/>
    <w:pPr>
      <w:widowControl w:val="0"/>
      <w:autoSpaceDE w:val="0"/>
      <w:autoSpaceDN w:val="0"/>
      <w:spacing w:after="0" w:line="240" w:lineRule="auto"/>
      <w:ind w:firstLine="720"/>
      <w:jc w:val="both"/>
    </w:pPr>
    <w:rPr>
      <w:rFonts w:ascii="Times New Roman" w:hAnsi="Times New Roman"/>
      <w:sz w:val="24"/>
      <w:szCs w:val="24"/>
    </w:rPr>
  </w:style>
  <w:style w:type="paragraph" w:customStyle="1" w:styleId="afffffffc">
    <w:name w:val="Знак Знак Знак"/>
    <w:basedOn w:val="a0"/>
    <w:uiPriority w:val="99"/>
    <w:semiHidden/>
    <w:rsid w:val="0075229C"/>
    <w:pPr>
      <w:spacing w:after="160" w:line="240" w:lineRule="exact"/>
    </w:pPr>
    <w:rPr>
      <w:rFonts w:ascii="Verdana" w:hAnsi="Verdana"/>
      <w:sz w:val="20"/>
      <w:szCs w:val="20"/>
    </w:rPr>
  </w:style>
  <w:style w:type="paragraph" w:customStyle="1" w:styleId="1ffc">
    <w:name w:val="заголовок 1"/>
    <w:basedOn w:val="a0"/>
    <w:next w:val="a0"/>
    <w:uiPriority w:val="99"/>
    <w:semiHidden/>
    <w:rsid w:val="0075229C"/>
    <w:pPr>
      <w:keepNext/>
      <w:spacing w:after="0" w:line="240" w:lineRule="auto"/>
      <w:jc w:val="center"/>
      <w:outlineLvl w:val="0"/>
    </w:pPr>
    <w:rPr>
      <w:rFonts w:ascii="Times New Roman" w:hAnsi="Times New Roman"/>
      <w:b/>
      <w:sz w:val="20"/>
      <w:szCs w:val="20"/>
    </w:rPr>
  </w:style>
  <w:style w:type="paragraph" w:customStyle="1" w:styleId="afffffffd">
    <w:name w:val="Базовый"/>
    <w:uiPriority w:val="99"/>
    <w:semiHidden/>
    <w:rsid w:val="0075229C"/>
    <w:pPr>
      <w:tabs>
        <w:tab w:val="left" w:pos="709"/>
      </w:tabs>
      <w:suppressAutoHyphens/>
      <w:spacing w:line="276" w:lineRule="atLeast"/>
    </w:pPr>
    <w:rPr>
      <w:rFonts w:ascii="Calibri" w:eastAsia="Times New Roman" w:hAnsi="Calibri" w:cs="Times New Roman"/>
      <w:lang w:eastAsia="ru-RU"/>
    </w:rPr>
  </w:style>
  <w:style w:type="paragraph" w:customStyle="1" w:styleId="2fa">
    <w:name w:val="Заголовок2"/>
    <w:basedOn w:val="a0"/>
    <w:next w:val="ad"/>
    <w:uiPriority w:val="99"/>
    <w:semiHidden/>
    <w:qFormat/>
    <w:rsid w:val="0075229C"/>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semiHidden/>
    <w:rsid w:val="0075229C"/>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afffffffe">
    <w:name w:val="Рабочий"/>
    <w:basedOn w:val="ad"/>
    <w:uiPriority w:val="99"/>
    <w:semiHidden/>
    <w:rsid w:val="0075229C"/>
    <w:pPr>
      <w:spacing w:after="0"/>
      <w:ind w:firstLine="340"/>
      <w:jc w:val="both"/>
    </w:pPr>
  </w:style>
  <w:style w:type="paragraph" w:customStyle="1" w:styleId="223">
    <w:name w:val="Знак22"/>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219">
    <w:name w:val="Основной текст 21"/>
    <w:basedOn w:val="a0"/>
    <w:uiPriority w:val="99"/>
    <w:semiHidden/>
    <w:rsid w:val="0075229C"/>
    <w:pPr>
      <w:widowControl w:val="0"/>
      <w:spacing w:after="0" w:line="240" w:lineRule="auto"/>
      <w:ind w:left="142" w:firstLine="567"/>
      <w:jc w:val="both"/>
    </w:pPr>
    <w:rPr>
      <w:rFonts w:ascii="Times New Roman" w:hAnsi="Times New Roman"/>
      <w:sz w:val="20"/>
      <w:szCs w:val="20"/>
    </w:rPr>
  </w:style>
  <w:style w:type="paragraph" w:customStyle="1" w:styleId="21a">
    <w:name w:val="Знак2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512">
    <w:name w:val="Заголовок 51"/>
    <w:basedOn w:val="a0"/>
    <w:next w:val="a0"/>
    <w:uiPriority w:val="9"/>
    <w:semiHidden/>
    <w:qFormat/>
    <w:rsid w:val="0075229C"/>
    <w:pPr>
      <w:keepNext/>
      <w:keepLines/>
      <w:spacing w:before="200" w:after="0"/>
      <w:outlineLvl w:val="4"/>
    </w:pPr>
    <w:rPr>
      <w:rFonts w:ascii="Cambria" w:hAnsi="Cambria"/>
      <w:color w:val="243F60"/>
    </w:rPr>
  </w:style>
  <w:style w:type="character" w:customStyle="1" w:styleId="2fb">
    <w:name w:val="Основной текст (2)_"/>
    <w:link w:val="2fc"/>
    <w:uiPriority w:val="99"/>
    <w:semiHidden/>
    <w:locked/>
    <w:rsid w:val="0075229C"/>
    <w:rPr>
      <w:b/>
      <w:sz w:val="19"/>
      <w:shd w:val="clear" w:color="auto" w:fill="FFFFFF"/>
    </w:rPr>
  </w:style>
  <w:style w:type="paragraph" w:customStyle="1" w:styleId="2fc">
    <w:name w:val="Основной текст (2)"/>
    <w:basedOn w:val="a0"/>
    <w:link w:val="2fb"/>
    <w:uiPriority w:val="99"/>
    <w:semiHidden/>
    <w:rsid w:val="0075229C"/>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paragraph" w:customStyle="1" w:styleId="1ffd">
    <w:name w:val="Схема документа1"/>
    <w:basedOn w:val="a0"/>
    <w:next w:val="afffffff3"/>
    <w:uiPriority w:val="99"/>
    <w:semiHidden/>
    <w:rsid w:val="0075229C"/>
    <w:pPr>
      <w:spacing w:after="0" w:line="240" w:lineRule="auto"/>
    </w:pPr>
    <w:rPr>
      <w:rFonts w:ascii="Tahoma" w:hAnsi="Tahoma" w:cs="Tahoma"/>
      <w:sz w:val="16"/>
      <w:szCs w:val="16"/>
    </w:rPr>
  </w:style>
  <w:style w:type="paragraph" w:customStyle="1" w:styleId="1ffe">
    <w:name w:val="Заголовок оглавления1"/>
    <w:basedOn w:val="1"/>
    <w:next w:val="a0"/>
    <w:uiPriority w:val="39"/>
    <w:semiHidden/>
    <w:qFormat/>
    <w:rsid w:val="0075229C"/>
    <w:pPr>
      <w:keepLines/>
      <w:spacing w:before="480" w:after="0" w:line="276" w:lineRule="auto"/>
      <w:outlineLvl w:val="9"/>
    </w:pPr>
    <w:rPr>
      <w:rFonts w:ascii="Cambria" w:hAnsi="Cambria"/>
      <w:color w:val="365F91"/>
      <w:kern w:val="0"/>
      <w:sz w:val="28"/>
      <w:szCs w:val="28"/>
      <w:lang w:eastAsia="en-US"/>
    </w:rPr>
  </w:style>
  <w:style w:type="character" w:styleId="affffffff">
    <w:name w:val="Placeholder Text"/>
    <w:uiPriority w:val="99"/>
    <w:semiHidden/>
    <w:rsid w:val="0075229C"/>
    <w:rPr>
      <w:rFonts w:ascii="Times New Roman" w:hAnsi="Times New Roman" w:cs="Times New Roman" w:hint="default"/>
      <w:color w:val="808080"/>
    </w:rPr>
  </w:style>
  <w:style w:type="character" w:customStyle="1" w:styleId="c6">
    <w:name w:val="c6"/>
    <w:rsid w:val="0075229C"/>
  </w:style>
  <w:style w:type="character" w:customStyle="1" w:styleId="c7">
    <w:name w:val="c7"/>
    <w:rsid w:val="0075229C"/>
  </w:style>
  <w:style w:type="character" w:customStyle="1" w:styleId="WW8Num7z0">
    <w:name w:val="WW8Num7z0"/>
    <w:rsid w:val="0075229C"/>
    <w:rPr>
      <w:rFonts w:ascii="Times New Roman" w:hAnsi="Times New Roman" w:cs="Times New Roman" w:hint="default"/>
    </w:rPr>
  </w:style>
  <w:style w:type="character" w:customStyle="1" w:styleId="Absatz-Standardschriftart">
    <w:name w:val="Absatz-Standardschriftart"/>
    <w:rsid w:val="0075229C"/>
  </w:style>
  <w:style w:type="character" w:customStyle="1" w:styleId="WW-Absatz-Standardschriftart">
    <w:name w:val="WW-Absatz-Standardschriftart"/>
    <w:rsid w:val="0075229C"/>
  </w:style>
  <w:style w:type="character" w:customStyle="1" w:styleId="affffffff0">
    <w:name w:val="Символы концевой сноски"/>
    <w:rsid w:val="0075229C"/>
    <w:rPr>
      <w:vertAlign w:val="superscript"/>
    </w:rPr>
  </w:style>
  <w:style w:type="character" w:customStyle="1" w:styleId="WW-0">
    <w:name w:val="WW-Символы концевой сноски"/>
    <w:rsid w:val="0075229C"/>
  </w:style>
  <w:style w:type="character" w:customStyle="1" w:styleId="affffffff1">
    <w:name w:val="Символ нумерации"/>
    <w:rsid w:val="0075229C"/>
  </w:style>
  <w:style w:type="character" w:customStyle="1" w:styleId="WW8Num32z0">
    <w:name w:val="WW8Num32z0"/>
    <w:rsid w:val="0075229C"/>
    <w:rPr>
      <w:rFonts w:ascii="Times New Roman" w:eastAsia="Times New Roman" w:hAnsi="Times New Roman" w:cs="Times New Roman" w:hint="default"/>
    </w:rPr>
  </w:style>
  <w:style w:type="character" w:customStyle="1" w:styleId="WW8Num32z1">
    <w:name w:val="WW8Num32z1"/>
    <w:rsid w:val="0075229C"/>
    <w:rPr>
      <w:rFonts w:ascii="Courier New" w:hAnsi="Courier New" w:cs="Courier New" w:hint="default"/>
    </w:rPr>
  </w:style>
  <w:style w:type="character" w:customStyle="1" w:styleId="WW8Num32z2">
    <w:name w:val="WW8Num32z2"/>
    <w:rsid w:val="0075229C"/>
    <w:rPr>
      <w:rFonts w:ascii="Wingdings" w:hAnsi="Wingdings" w:hint="default"/>
    </w:rPr>
  </w:style>
  <w:style w:type="character" w:customStyle="1" w:styleId="WW8Num32z3">
    <w:name w:val="WW8Num32z3"/>
    <w:rsid w:val="0075229C"/>
    <w:rPr>
      <w:rFonts w:ascii="Symbol" w:hAnsi="Symbol" w:hint="default"/>
    </w:rPr>
  </w:style>
  <w:style w:type="character" w:customStyle="1" w:styleId="extended-textshort">
    <w:name w:val="extended-text__short"/>
    <w:rsid w:val="0075229C"/>
  </w:style>
  <w:style w:type="character" w:customStyle="1" w:styleId="ListParagraphChar">
    <w:name w:val="List Paragraph Char"/>
    <w:aliases w:val="Содержание. 2 уровень Char"/>
    <w:locked/>
    <w:rsid w:val="0075229C"/>
    <w:rPr>
      <w:sz w:val="24"/>
      <w:lang w:val="ru-RU" w:eastAsia="ko-KR" w:bidi="ar-SA"/>
    </w:rPr>
  </w:style>
  <w:style w:type="character" w:customStyle="1" w:styleId="FontStyle75">
    <w:name w:val="Font Style75"/>
    <w:rsid w:val="0075229C"/>
    <w:rPr>
      <w:rFonts w:ascii="Times New Roman" w:hAnsi="Times New Roman" w:cs="Times New Roman" w:hint="default"/>
      <w:sz w:val="22"/>
    </w:rPr>
  </w:style>
  <w:style w:type="character" w:customStyle="1" w:styleId="c3c4">
    <w:name w:val="c3 c4"/>
    <w:rsid w:val="0075229C"/>
  </w:style>
  <w:style w:type="character" w:customStyle="1" w:styleId="ListParagraphChar1">
    <w:name w:val="List Paragraph Char1"/>
    <w:aliases w:val="Содержание. 2 уровень Char1"/>
    <w:locked/>
    <w:rsid w:val="0075229C"/>
    <w:rPr>
      <w:sz w:val="24"/>
      <w:szCs w:val="24"/>
      <w:lang w:val="ru-RU" w:eastAsia="ko-KR" w:bidi="ar-SA"/>
    </w:rPr>
  </w:style>
  <w:style w:type="character" w:customStyle="1" w:styleId="Hyperlink1">
    <w:name w:val="Hyperlink.1"/>
    <w:rsid w:val="0075229C"/>
    <w:rPr>
      <w:lang w:val="ru-RU" w:eastAsia="x-none"/>
    </w:rPr>
  </w:style>
  <w:style w:type="character" w:customStyle="1" w:styleId="extended-textfull">
    <w:name w:val="extended-text__full"/>
    <w:rsid w:val="0075229C"/>
    <w:rPr>
      <w:rFonts w:ascii="Times New Roman" w:hAnsi="Times New Roman" w:cs="Times New Roman" w:hint="default"/>
    </w:rPr>
  </w:style>
  <w:style w:type="character" w:customStyle="1" w:styleId="c0">
    <w:name w:val="c0"/>
    <w:rsid w:val="0075229C"/>
    <w:rPr>
      <w:rFonts w:ascii="Times New Roman" w:hAnsi="Times New Roman" w:cs="Times New Roman" w:hint="default"/>
    </w:rPr>
  </w:style>
  <w:style w:type="character" w:customStyle="1" w:styleId="c5">
    <w:name w:val="c5"/>
    <w:rsid w:val="0075229C"/>
    <w:rPr>
      <w:rFonts w:ascii="Times New Roman" w:hAnsi="Times New Roman" w:cs="Times New Roman" w:hint="default"/>
    </w:rPr>
  </w:style>
  <w:style w:type="character" w:customStyle="1" w:styleId="sobi2listingfieldauthor">
    <w:name w:val="sobi2listing_field_author"/>
    <w:rsid w:val="0075229C"/>
    <w:rPr>
      <w:rFonts w:ascii="Times New Roman" w:hAnsi="Times New Roman" w:cs="Times New Roman" w:hint="default"/>
    </w:rPr>
  </w:style>
  <w:style w:type="character" w:customStyle="1" w:styleId="sobi2listingfieldyear">
    <w:name w:val="sobi2listing_field_year"/>
    <w:rsid w:val="0075229C"/>
    <w:rPr>
      <w:rFonts w:ascii="Times New Roman" w:hAnsi="Times New Roman" w:cs="Times New Roman" w:hint="default"/>
    </w:rPr>
  </w:style>
  <w:style w:type="character" w:customStyle="1" w:styleId="eitempropertiestextinner">
    <w:name w:val="eitemproperties_textinner"/>
    <w:rsid w:val="0075229C"/>
    <w:rPr>
      <w:rFonts w:ascii="Times New Roman" w:hAnsi="Times New Roman" w:cs="Times New Roman" w:hint="default"/>
    </w:rPr>
  </w:style>
  <w:style w:type="character" w:customStyle="1" w:styleId="s2">
    <w:name w:val="s2"/>
    <w:rsid w:val="0075229C"/>
    <w:rPr>
      <w:rFonts w:ascii="Times New Roman" w:hAnsi="Times New Roman" w:cs="Times New Roman" w:hint="default"/>
    </w:rPr>
  </w:style>
  <w:style w:type="character" w:customStyle="1" w:styleId="s4">
    <w:name w:val="s4"/>
    <w:rsid w:val="0075229C"/>
    <w:rPr>
      <w:rFonts w:ascii="Times New Roman" w:hAnsi="Times New Roman" w:cs="Times New Roman" w:hint="default"/>
    </w:rPr>
  </w:style>
  <w:style w:type="character" w:customStyle="1" w:styleId="s3">
    <w:name w:val="s3"/>
    <w:rsid w:val="0075229C"/>
    <w:rPr>
      <w:rFonts w:ascii="Times New Roman" w:hAnsi="Times New Roman" w:cs="Times New Roman" w:hint="default"/>
    </w:rPr>
  </w:style>
  <w:style w:type="character" w:customStyle="1" w:styleId="s5">
    <w:name w:val="s5"/>
    <w:rsid w:val="0075229C"/>
    <w:rPr>
      <w:rFonts w:ascii="Times New Roman" w:hAnsi="Times New Roman" w:cs="Times New Roman" w:hint="default"/>
    </w:rPr>
  </w:style>
  <w:style w:type="character" w:customStyle="1" w:styleId="s10">
    <w:name w:val="s1"/>
    <w:rsid w:val="0075229C"/>
    <w:rPr>
      <w:rFonts w:ascii="Times New Roman" w:hAnsi="Times New Roman" w:cs="Times New Roman" w:hint="default"/>
    </w:rPr>
  </w:style>
  <w:style w:type="character" w:customStyle="1" w:styleId="s6">
    <w:name w:val="s6"/>
    <w:rsid w:val="0075229C"/>
    <w:rPr>
      <w:rFonts w:ascii="Times New Roman" w:hAnsi="Times New Roman" w:cs="Times New Roman" w:hint="default"/>
    </w:rPr>
  </w:style>
  <w:style w:type="character" w:customStyle="1" w:styleId="s7">
    <w:name w:val="s7"/>
    <w:rsid w:val="0075229C"/>
    <w:rPr>
      <w:rFonts w:ascii="Times New Roman" w:hAnsi="Times New Roman" w:cs="Times New Roman" w:hint="default"/>
    </w:rPr>
  </w:style>
  <w:style w:type="character" w:customStyle="1" w:styleId="s8">
    <w:name w:val="s8"/>
    <w:rsid w:val="0075229C"/>
    <w:rPr>
      <w:rFonts w:ascii="Times New Roman" w:hAnsi="Times New Roman" w:cs="Times New Roman" w:hint="default"/>
    </w:rPr>
  </w:style>
  <w:style w:type="character" w:customStyle="1" w:styleId="s11">
    <w:name w:val="s11"/>
    <w:rsid w:val="0075229C"/>
    <w:rPr>
      <w:rFonts w:ascii="Times New Roman" w:hAnsi="Times New Roman" w:cs="Times New Roman" w:hint="default"/>
    </w:rPr>
  </w:style>
  <w:style w:type="character" w:customStyle="1" w:styleId="896">
    <w:name w:val="Основной текст (8) + 96"/>
    <w:aliases w:val="5 pt10"/>
    <w:rsid w:val="0075229C"/>
    <w:rPr>
      <w:rFonts w:ascii="Times New Roman" w:hAnsi="Times New Roman" w:cs="Times New Roman" w:hint="default"/>
      <w:b/>
      <w:bCs w:val="0"/>
      <w:strike w:val="0"/>
      <w:dstrike w:val="0"/>
      <w:sz w:val="19"/>
      <w:u w:val="none"/>
      <w:effect w:val="none"/>
    </w:rPr>
  </w:style>
  <w:style w:type="character" w:customStyle="1" w:styleId="129pt">
    <w:name w:val="Основной текст (12) + 9 pt"/>
    <w:rsid w:val="0075229C"/>
    <w:rPr>
      <w:sz w:val="18"/>
      <w:shd w:val="clear" w:color="auto" w:fill="FFFFFF"/>
    </w:rPr>
  </w:style>
  <w:style w:type="character" w:customStyle="1" w:styleId="89">
    <w:name w:val="Основной текст (8) + 9"/>
    <w:aliases w:val="5 pt,Не полужирный,Основной текст (12) + 11,Основной текст + 13,Основной текст (2) + 12 pt"/>
    <w:rsid w:val="0075229C"/>
    <w:rPr>
      <w:rFonts w:ascii="Times New Roman" w:hAnsi="Times New Roman" w:cs="Times New Roman" w:hint="default"/>
      <w:strike w:val="0"/>
      <w:dstrike w:val="0"/>
      <w:sz w:val="19"/>
      <w:u w:val="none"/>
      <w:effect w:val="none"/>
    </w:rPr>
  </w:style>
  <w:style w:type="character" w:customStyle="1" w:styleId="FontStyle37">
    <w:name w:val="Font Style37"/>
    <w:rsid w:val="0075229C"/>
    <w:rPr>
      <w:rFonts w:ascii="Times New Roman" w:hAnsi="Times New Roman" w:cs="Times New Roman" w:hint="default"/>
      <w:spacing w:val="10"/>
      <w:sz w:val="20"/>
    </w:rPr>
  </w:style>
  <w:style w:type="character" w:customStyle="1" w:styleId="1fff">
    <w:name w:val="Слабое выделение1"/>
    <w:rsid w:val="0075229C"/>
    <w:rPr>
      <w:i/>
      <w:iCs w:val="0"/>
      <w:color w:val="5A5A5A"/>
    </w:rPr>
  </w:style>
  <w:style w:type="character" w:customStyle="1" w:styleId="1fff0">
    <w:name w:val="Сильное выделение1"/>
    <w:rsid w:val="0075229C"/>
    <w:rPr>
      <w:b/>
      <w:bCs w:val="0"/>
      <w:i/>
      <w:iCs w:val="0"/>
      <w:sz w:val="24"/>
      <w:u w:val="single"/>
    </w:rPr>
  </w:style>
  <w:style w:type="character" w:customStyle="1" w:styleId="1fff1">
    <w:name w:val="Слабая ссылка1"/>
    <w:rsid w:val="0075229C"/>
    <w:rPr>
      <w:sz w:val="24"/>
      <w:u w:val="single"/>
    </w:rPr>
  </w:style>
  <w:style w:type="character" w:customStyle="1" w:styleId="1fff2">
    <w:name w:val="Сильная ссылка1"/>
    <w:rsid w:val="0075229C"/>
    <w:rPr>
      <w:b/>
      <w:bCs w:val="0"/>
      <w:sz w:val="24"/>
      <w:u w:val="single"/>
    </w:rPr>
  </w:style>
  <w:style w:type="character" w:customStyle="1" w:styleId="1fff3">
    <w:name w:val="Название книги1"/>
    <w:rsid w:val="0075229C"/>
    <w:rPr>
      <w:rFonts w:ascii="Cambria" w:hAnsi="Cambria" w:hint="default"/>
      <w:b/>
      <w:bCs w:val="0"/>
      <w:i/>
      <w:iCs w:val="0"/>
      <w:sz w:val="24"/>
    </w:rPr>
  </w:style>
  <w:style w:type="character" w:customStyle="1" w:styleId="2fd">
    <w:name w:val="Основной текст (2) + Полужирный"/>
    <w:rsid w:val="0075229C"/>
    <w:rPr>
      <w:rFonts w:ascii="Times New Roman" w:hAnsi="Times New Roman" w:cs="Times New Roman" w:hint="default"/>
      <w:b/>
      <w:bCs w:val="0"/>
      <w:color w:val="000000"/>
      <w:spacing w:val="0"/>
      <w:w w:val="100"/>
      <w:position w:val="0"/>
      <w:sz w:val="24"/>
      <w:shd w:val="clear" w:color="auto" w:fill="FFFFFF"/>
      <w:lang w:val="ru-RU" w:eastAsia="ru-RU"/>
    </w:rPr>
  </w:style>
  <w:style w:type="character" w:customStyle="1" w:styleId="24pt">
    <w:name w:val="Основной текст (2) + 4 pt"/>
    <w:rsid w:val="0075229C"/>
    <w:rPr>
      <w:rFonts w:ascii="Times New Roman" w:hAnsi="Times New Roman" w:cs="Times New Roman" w:hint="default"/>
      <w:strike w:val="0"/>
      <w:dstrike w:val="0"/>
      <w:color w:val="000000"/>
      <w:spacing w:val="0"/>
      <w:w w:val="100"/>
      <w:position w:val="0"/>
      <w:sz w:val="8"/>
      <w:u w:val="none"/>
      <w:effect w:val="none"/>
      <w:lang w:val="ru-RU" w:eastAsia="ru-RU"/>
    </w:rPr>
  </w:style>
  <w:style w:type="character" w:customStyle="1" w:styleId="FontStyle47">
    <w:name w:val="Font Style47"/>
    <w:rsid w:val="0075229C"/>
    <w:rPr>
      <w:rFonts w:ascii="Times New Roman" w:hAnsi="Times New Roman" w:cs="Times New Roman" w:hint="default"/>
      <w:sz w:val="18"/>
    </w:rPr>
  </w:style>
  <w:style w:type="character" w:customStyle="1" w:styleId="2fe">
    <w:name w:val="Основной текст2"/>
    <w:rsid w:val="0075229C"/>
    <w:rPr>
      <w:rFonts w:ascii="Times New Roman" w:hAnsi="Times New Roman" w:cs="Times New Roman" w:hint="default"/>
      <w:strike w:val="0"/>
      <w:dstrike w:val="0"/>
      <w:color w:val="000000"/>
      <w:spacing w:val="0"/>
      <w:w w:val="100"/>
      <w:position w:val="0"/>
      <w:sz w:val="21"/>
      <w:u w:val="none"/>
      <w:effect w:val="none"/>
      <w:lang w:val="ru-RU" w:eastAsia="x-none"/>
    </w:rPr>
  </w:style>
  <w:style w:type="character" w:customStyle="1" w:styleId="Bodytext4">
    <w:name w:val="Body text (4)"/>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4NotItalic">
    <w:name w:val="Body text (4) + Not Italic"/>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9pt">
    <w:name w:val="Body text + 9 pt"/>
    <w:aliases w:val="Bold"/>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affffffff2">
    <w:name w:val="номер страницы"/>
    <w:rsid w:val="0075229C"/>
    <w:rPr>
      <w:rFonts w:ascii="Times New Roman" w:hAnsi="Times New Roman" w:cs="Times New Roman" w:hint="default"/>
    </w:rPr>
  </w:style>
  <w:style w:type="character" w:customStyle="1" w:styleId="c19">
    <w:name w:val="c19"/>
    <w:rsid w:val="0075229C"/>
    <w:rPr>
      <w:rFonts w:ascii="Times New Roman" w:hAnsi="Times New Roman" w:cs="Times New Roman" w:hint="default"/>
    </w:rPr>
  </w:style>
  <w:style w:type="character" w:customStyle="1" w:styleId="c9">
    <w:name w:val="c9"/>
    <w:rsid w:val="0075229C"/>
    <w:rPr>
      <w:rFonts w:ascii="Times New Roman" w:hAnsi="Times New Roman" w:cs="Times New Roman" w:hint="default"/>
    </w:rPr>
  </w:style>
  <w:style w:type="character" w:customStyle="1" w:styleId="c60">
    <w:name w:val="c60"/>
    <w:rsid w:val="0075229C"/>
    <w:rPr>
      <w:rFonts w:ascii="Times New Roman" w:hAnsi="Times New Roman" w:cs="Times New Roman" w:hint="default"/>
    </w:rPr>
  </w:style>
  <w:style w:type="character" w:customStyle="1" w:styleId="js-item-maininfo">
    <w:name w:val="js-item-maininfo"/>
    <w:rsid w:val="0075229C"/>
    <w:rPr>
      <w:rFonts w:ascii="Times New Roman" w:hAnsi="Times New Roman" w:cs="Times New Roman" w:hint="default"/>
    </w:rPr>
  </w:style>
  <w:style w:type="character" w:customStyle="1" w:styleId="FontStyle41">
    <w:name w:val="Font Style41"/>
    <w:rsid w:val="0075229C"/>
    <w:rPr>
      <w:rFonts w:ascii="Times New Roman" w:hAnsi="Times New Roman" w:cs="Times New Roman" w:hint="default"/>
      <w:sz w:val="26"/>
    </w:rPr>
  </w:style>
  <w:style w:type="character" w:customStyle="1" w:styleId="small1">
    <w:name w:val="small1"/>
    <w:rsid w:val="0075229C"/>
    <w:rPr>
      <w:rFonts w:ascii="Times New Roman" w:hAnsi="Times New Roman" w:cs="Times New Roman" w:hint="default"/>
    </w:rPr>
  </w:style>
  <w:style w:type="character" w:customStyle="1" w:styleId="value">
    <w:name w:val="value"/>
    <w:rsid w:val="0075229C"/>
    <w:rPr>
      <w:rFonts w:ascii="Times New Roman" w:hAnsi="Times New Roman" w:cs="Times New Roman" w:hint="default"/>
    </w:rPr>
  </w:style>
  <w:style w:type="character" w:customStyle="1" w:styleId="2100">
    <w:name w:val="Основной текст (2) + 10"/>
    <w:aliases w:val="5 pt1"/>
    <w:rsid w:val="0075229C"/>
    <w:rPr>
      <w:rFonts w:ascii="Times New Roman" w:hAnsi="Times New Roman" w:cs="Times New Roman" w:hint="default"/>
      <w:strike w:val="0"/>
      <w:dstrike w:val="0"/>
      <w:color w:val="000000"/>
      <w:spacing w:val="0"/>
      <w:w w:val="100"/>
      <w:position w:val="0"/>
      <w:sz w:val="21"/>
      <w:u w:val="none"/>
      <w:effect w:val="none"/>
      <w:lang w:val="ru-RU" w:eastAsia="ru-RU"/>
    </w:rPr>
  </w:style>
  <w:style w:type="character" w:customStyle="1" w:styleId="A30">
    <w:name w:val="A3"/>
    <w:rsid w:val="0075229C"/>
    <w:rPr>
      <w:color w:val="000000"/>
    </w:rPr>
  </w:style>
  <w:style w:type="character" w:customStyle="1" w:styleId="A80">
    <w:name w:val="A8"/>
    <w:rsid w:val="0075229C"/>
    <w:rPr>
      <w:color w:val="000000"/>
      <w:sz w:val="20"/>
    </w:rPr>
  </w:style>
  <w:style w:type="character" w:customStyle="1" w:styleId="1fff4">
    <w:name w:val="Название Знак1"/>
    <w:rsid w:val="0075229C"/>
    <w:rPr>
      <w:rFonts w:ascii="Calibri Light" w:hAnsi="Calibri Light" w:cs="Calibri Light" w:hint="default"/>
      <w:spacing w:val="-10"/>
      <w:kern w:val="28"/>
      <w:sz w:val="56"/>
      <w:lang w:val="x-none" w:eastAsia="ru-RU"/>
    </w:rPr>
  </w:style>
  <w:style w:type="character" w:customStyle="1" w:styleId="1fff5">
    <w:name w:val="Выделенная цитата Знак1"/>
    <w:rsid w:val="0075229C"/>
    <w:rPr>
      <w:rFonts w:ascii="Calibri" w:hAnsi="Calibri" w:cs="Calibri" w:hint="default"/>
      <w:i/>
      <w:iCs w:val="0"/>
      <w:color w:val="5B9BD5"/>
      <w:lang w:val="x-none" w:eastAsia="ru-RU"/>
    </w:rPr>
  </w:style>
  <w:style w:type="character" w:customStyle="1" w:styleId="Bodytext9pt1">
    <w:name w:val="Body text + 9 pt1"/>
    <w:aliases w:val="Bold1"/>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FontStyle60">
    <w:name w:val="Font Style60"/>
    <w:rsid w:val="0075229C"/>
    <w:rPr>
      <w:rFonts w:ascii="Times New Roman" w:hAnsi="Times New Roman" w:cs="Times New Roman" w:hint="default"/>
      <w:b/>
      <w:bCs w:val="0"/>
      <w:sz w:val="24"/>
    </w:rPr>
  </w:style>
  <w:style w:type="character" w:customStyle="1" w:styleId="FontStyle71">
    <w:name w:val="Font Style71"/>
    <w:rsid w:val="0075229C"/>
    <w:rPr>
      <w:rFonts w:ascii="Times New Roman" w:hAnsi="Times New Roman" w:cs="Times New Roman" w:hint="default"/>
      <w:i/>
      <w:iCs w:val="0"/>
      <w:sz w:val="20"/>
    </w:rPr>
  </w:style>
  <w:style w:type="character" w:customStyle="1" w:styleId="FontStyle82">
    <w:name w:val="Font Style82"/>
    <w:rsid w:val="0075229C"/>
    <w:rPr>
      <w:rFonts w:ascii="Lucida Sans Unicode" w:hAnsi="Lucida Sans Unicode" w:cs="Lucida Sans Unicode" w:hint="default"/>
      <w:b/>
      <w:bCs w:val="0"/>
      <w:sz w:val="10"/>
    </w:rPr>
  </w:style>
  <w:style w:type="character" w:customStyle="1" w:styleId="FontStyle83">
    <w:name w:val="Font Style83"/>
    <w:rsid w:val="0075229C"/>
    <w:rPr>
      <w:rFonts w:ascii="Lucida Sans Unicode" w:hAnsi="Lucida Sans Unicode" w:cs="Lucida Sans Unicode" w:hint="default"/>
      <w:sz w:val="16"/>
    </w:rPr>
  </w:style>
  <w:style w:type="character" w:customStyle="1" w:styleId="FontStyle85">
    <w:name w:val="Font Style85"/>
    <w:rsid w:val="0075229C"/>
    <w:rPr>
      <w:rFonts w:ascii="Times New Roman" w:hAnsi="Times New Roman" w:cs="Times New Roman" w:hint="default"/>
      <w:b/>
      <w:bCs w:val="0"/>
      <w:sz w:val="20"/>
    </w:rPr>
  </w:style>
  <w:style w:type="character" w:customStyle="1" w:styleId="FontStyle45">
    <w:name w:val="Font Style45"/>
    <w:uiPriority w:val="99"/>
    <w:rsid w:val="0075229C"/>
    <w:rPr>
      <w:rFonts w:ascii="Times New Roman" w:hAnsi="Times New Roman" w:cs="Times New Roman" w:hint="default"/>
      <w:sz w:val="22"/>
      <w:szCs w:val="22"/>
    </w:rPr>
  </w:style>
  <w:style w:type="character" w:customStyle="1" w:styleId="bold-text">
    <w:name w:val="bold-text"/>
    <w:rsid w:val="0075229C"/>
  </w:style>
  <w:style w:type="character" w:customStyle="1" w:styleId="c13">
    <w:name w:val="c13"/>
    <w:rsid w:val="0075229C"/>
  </w:style>
  <w:style w:type="character" w:customStyle="1" w:styleId="c4">
    <w:name w:val="c4"/>
    <w:rsid w:val="0075229C"/>
  </w:style>
  <w:style w:type="character" w:customStyle="1" w:styleId="spellingerror">
    <w:name w:val="spellingerror"/>
    <w:rsid w:val="0075229C"/>
  </w:style>
  <w:style w:type="character" w:customStyle="1" w:styleId="FontStyle13">
    <w:name w:val="Font Style13"/>
    <w:uiPriority w:val="99"/>
    <w:rsid w:val="0075229C"/>
    <w:rPr>
      <w:rFonts w:ascii="Times New Roman" w:hAnsi="Times New Roman" w:cs="Times New Roman" w:hint="default"/>
      <w:b/>
      <w:bCs w:val="0"/>
      <w:sz w:val="20"/>
    </w:rPr>
  </w:style>
  <w:style w:type="character" w:customStyle="1" w:styleId="FontStyle19">
    <w:name w:val="Font Style19"/>
    <w:uiPriority w:val="99"/>
    <w:rsid w:val="0075229C"/>
    <w:rPr>
      <w:rFonts w:ascii="Sylfaen" w:hAnsi="Sylfaen" w:hint="default"/>
      <w:b/>
      <w:bCs w:val="0"/>
      <w:sz w:val="18"/>
    </w:rPr>
  </w:style>
  <w:style w:type="character" w:customStyle="1" w:styleId="FontStyle20">
    <w:name w:val="Font Style20"/>
    <w:uiPriority w:val="99"/>
    <w:rsid w:val="0075229C"/>
    <w:rPr>
      <w:rFonts w:ascii="Sylfaen" w:hAnsi="Sylfaen" w:hint="default"/>
      <w:sz w:val="18"/>
    </w:rPr>
  </w:style>
  <w:style w:type="character" w:customStyle="1" w:styleId="mw-headline">
    <w:name w:val="mw-headline"/>
    <w:rsid w:val="0075229C"/>
    <w:rPr>
      <w:rFonts w:ascii="Times New Roman" w:hAnsi="Times New Roman" w:cs="Times New Roman" w:hint="default"/>
    </w:rPr>
  </w:style>
  <w:style w:type="character" w:customStyle="1" w:styleId="ft">
    <w:name w:val="ft"/>
    <w:rsid w:val="0075229C"/>
    <w:rPr>
      <w:rFonts w:ascii="Times New Roman" w:hAnsi="Times New Roman" w:cs="Times New Roman" w:hint="default"/>
    </w:rPr>
  </w:style>
  <w:style w:type="character" w:customStyle="1" w:styleId="FontStyle14">
    <w:name w:val="Font Style14"/>
    <w:uiPriority w:val="99"/>
    <w:rsid w:val="0075229C"/>
    <w:rPr>
      <w:rFonts w:ascii="Times New Roman" w:hAnsi="Times New Roman" w:cs="Times New Roman" w:hint="default"/>
      <w:sz w:val="22"/>
    </w:rPr>
  </w:style>
  <w:style w:type="character" w:customStyle="1" w:styleId="soft1">
    <w:name w:val="soft1"/>
    <w:rsid w:val="0075229C"/>
    <w:rPr>
      <w:rFonts w:ascii="Arial" w:hAnsi="Arial" w:cs="Arial" w:hint="default"/>
      <w:color w:val="000000"/>
      <w:sz w:val="20"/>
    </w:rPr>
  </w:style>
  <w:style w:type="character" w:customStyle="1" w:styleId="editsection">
    <w:name w:val="editsection"/>
    <w:rsid w:val="0075229C"/>
    <w:rPr>
      <w:rFonts w:ascii="Times New Roman" w:hAnsi="Times New Roman" w:cs="Times New Roman" w:hint="default"/>
    </w:rPr>
  </w:style>
  <w:style w:type="character" w:customStyle="1" w:styleId="FontStyle59">
    <w:name w:val="Font Style59"/>
    <w:uiPriority w:val="99"/>
    <w:rsid w:val="0075229C"/>
    <w:rPr>
      <w:rFonts w:ascii="Times New Roman" w:hAnsi="Times New Roman" w:cs="Times New Roman" w:hint="default"/>
      <w:b/>
      <w:bCs w:val="0"/>
      <w:i/>
      <w:iCs w:val="0"/>
      <w:sz w:val="16"/>
    </w:rPr>
  </w:style>
  <w:style w:type="character" w:customStyle="1" w:styleId="FontStyle63">
    <w:name w:val="Font Style63"/>
    <w:rsid w:val="0075229C"/>
    <w:rPr>
      <w:rFonts w:ascii="Times New Roman" w:hAnsi="Times New Roman" w:cs="Times New Roman" w:hint="default"/>
    </w:rPr>
  </w:style>
  <w:style w:type="character" w:customStyle="1" w:styleId="613">
    <w:name w:val="Заголовок 6 Знак1"/>
    <w:uiPriority w:val="9"/>
    <w:semiHidden/>
    <w:rsid w:val="0075229C"/>
    <w:rPr>
      <w:rFonts w:ascii="Calibri" w:eastAsia="Times New Roman" w:hAnsi="Calibri" w:cs="Times New Roman" w:hint="default"/>
      <w:b/>
      <w:bCs/>
      <w:sz w:val="22"/>
      <w:szCs w:val="22"/>
    </w:rPr>
  </w:style>
  <w:style w:type="character" w:customStyle="1" w:styleId="318">
    <w:name w:val="Основной текст с отступом 3 Знак1"/>
    <w:uiPriority w:val="99"/>
    <w:rsid w:val="0075229C"/>
    <w:rPr>
      <w:sz w:val="16"/>
      <w:szCs w:val="16"/>
    </w:rPr>
  </w:style>
  <w:style w:type="character" w:customStyle="1" w:styleId="9Exact">
    <w:name w:val="Основной текст (9) Exact"/>
    <w:rsid w:val="0075229C"/>
    <w:rPr>
      <w:rFonts w:ascii="Times New Roman" w:hAnsi="Times New Roman" w:cs="Times New Roman" w:hint="default"/>
      <w:strike w:val="0"/>
      <w:dstrike w:val="0"/>
      <w:u w:val="none"/>
      <w:effect w:val="none"/>
    </w:rPr>
  </w:style>
  <w:style w:type="character" w:customStyle="1" w:styleId="1fff6">
    <w:name w:val="Схема документа Знак1"/>
    <w:uiPriority w:val="99"/>
    <w:semiHidden/>
    <w:rsid w:val="0075229C"/>
    <w:rPr>
      <w:rFonts w:ascii="Segoe UI" w:hAnsi="Segoe UI" w:cs="Segoe UI" w:hint="default"/>
      <w:sz w:val="16"/>
    </w:rPr>
  </w:style>
  <w:style w:type="character" w:customStyle="1" w:styleId="FontStyle15">
    <w:name w:val="Font Style15"/>
    <w:uiPriority w:val="99"/>
    <w:rsid w:val="0075229C"/>
    <w:rPr>
      <w:rFonts w:ascii="Cambria" w:hAnsi="Cambria" w:hint="default"/>
      <w:sz w:val="24"/>
    </w:rPr>
  </w:style>
  <w:style w:type="character" w:customStyle="1" w:styleId="86">
    <w:name w:val="Основной текст (8) + Курсив"/>
    <w:rsid w:val="0075229C"/>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affffffff3">
    <w:name w:val="Основной текст + Полужирный"/>
    <w:rsid w:val="0075229C"/>
    <w:rPr>
      <w:rFonts w:ascii="Times New Roman" w:hAnsi="Times New Roman" w:cs="Times New Roman" w:hint="default"/>
      <w:b/>
      <w:bCs w:val="0"/>
      <w:strike w:val="0"/>
      <w:dstrike w:val="0"/>
      <w:color w:val="000000"/>
      <w:spacing w:val="0"/>
      <w:w w:val="100"/>
      <w:position w:val="0"/>
      <w:sz w:val="22"/>
      <w:u w:val="none"/>
      <w:effect w:val="none"/>
      <w:lang w:val="ru-RU" w:eastAsia="x-none"/>
    </w:rPr>
  </w:style>
  <w:style w:type="character" w:customStyle="1" w:styleId="210pt">
    <w:name w:val="Основной текст (2) + 10 pt"/>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75229C"/>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513">
    <w:name w:val="Заголовок 5 Знак1"/>
    <w:uiPriority w:val="9"/>
    <w:semiHidden/>
    <w:rsid w:val="0075229C"/>
    <w:rPr>
      <w:rFonts w:ascii="Calibri" w:hAnsi="Calibri" w:cs="Calibri" w:hint="default"/>
      <w:b/>
      <w:bCs w:val="0"/>
      <w:i/>
      <w:iCs w:val="0"/>
      <w:sz w:val="26"/>
    </w:rPr>
  </w:style>
  <w:style w:type="character" w:customStyle="1" w:styleId="2ff">
    <w:name w:val="Схема документа Знак2"/>
    <w:uiPriority w:val="99"/>
    <w:semiHidden/>
    <w:rsid w:val="0075229C"/>
    <w:rPr>
      <w:rFonts w:ascii="Segoe UI" w:hAnsi="Segoe UI" w:cs="Segoe UI" w:hint="default"/>
      <w:sz w:val="16"/>
      <w:szCs w:val="16"/>
    </w:rPr>
  </w:style>
  <w:style w:type="character" w:customStyle="1" w:styleId="contextualspellingandgrammarerror">
    <w:name w:val="contextualspellingandgrammarerror"/>
    <w:rsid w:val="0075229C"/>
  </w:style>
  <w:style w:type="character" w:customStyle="1" w:styleId="books-listname">
    <w:name w:val="books-list__name"/>
    <w:rsid w:val="0075229C"/>
  </w:style>
  <w:style w:type="character" w:customStyle="1" w:styleId="1fff7">
    <w:name w:val="Заголовок Знак1"/>
    <w:uiPriority w:val="10"/>
    <w:rsid w:val="0075229C"/>
    <w:rPr>
      <w:rFonts w:ascii="Calibri Light" w:eastAsia="Times New Roman" w:hAnsi="Calibri Light" w:cs="Times New Roman" w:hint="default"/>
      <w:spacing w:val="-10"/>
      <w:kern w:val="28"/>
      <w:sz w:val="56"/>
      <w:szCs w:val="56"/>
      <w:lang w:eastAsia="ru-RU"/>
    </w:rPr>
  </w:style>
  <w:style w:type="table" w:styleId="-1">
    <w:name w:val="Colorful List Accent 1"/>
    <w:basedOn w:val="a2"/>
    <w:uiPriority w:val="34"/>
    <w:unhideWhenUsed/>
    <w:rsid w:val="0075229C"/>
    <w:pPr>
      <w:spacing w:after="0" w:line="240" w:lineRule="auto"/>
    </w:pPr>
    <w:rPr>
      <w:rFonts w:ascii="Times New Roman" w:eastAsia="Calibri" w:hAnsi="Times New Roman" w:cs="Calibri"/>
      <w:sz w:val="24"/>
      <w:szCs w:val="24"/>
      <w:lang w:eastAsia="ru-RU"/>
    </w:rPr>
    <w:tblPr>
      <w:tblStyleRowBandSize w:val="1"/>
      <w:tblStyleColBandSize w:val="1"/>
      <w:tblInd w:w="0" w:type="nil"/>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s16">
    <w:name w:val="s_16"/>
    <w:basedOn w:val="a0"/>
    <w:rsid w:val="0075229C"/>
    <w:pPr>
      <w:spacing w:before="100" w:beforeAutospacing="1" w:after="100" w:afterAutospacing="1" w:line="240" w:lineRule="auto"/>
    </w:pPr>
    <w:rPr>
      <w:rFonts w:ascii="Times New Roman" w:hAnsi="Times New Roman"/>
      <w:sz w:val="24"/>
      <w:szCs w:val="24"/>
    </w:rPr>
  </w:style>
  <w:style w:type="character" w:customStyle="1" w:styleId="mw-page-title-main">
    <w:name w:val="mw-page-title-main"/>
    <w:basedOn w:val="a1"/>
    <w:rsid w:val="0075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4584">
      <w:bodyDiv w:val="1"/>
      <w:marLeft w:val="0"/>
      <w:marRight w:val="0"/>
      <w:marTop w:val="0"/>
      <w:marBottom w:val="0"/>
      <w:divBdr>
        <w:top w:val="none" w:sz="0" w:space="0" w:color="auto"/>
        <w:left w:val="none" w:sz="0" w:space="0" w:color="auto"/>
        <w:bottom w:val="none" w:sz="0" w:space="0" w:color="auto"/>
        <w:right w:val="none" w:sz="0" w:space="0" w:color="auto"/>
      </w:divBdr>
    </w:div>
    <w:div w:id="134876948">
      <w:bodyDiv w:val="1"/>
      <w:marLeft w:val="0"/>
      <w:marRight w:val="0"/>
      <w:marTop w:val="0"/>
      <w:marBottom w:val="0"/>
      <w:divBdr>
        <w:top w:val="none" w:sz="0" w:space="0" w:color="auto"/>
        <w:left w:val="none" w:sz="0" w:space="0" w:color="auto"/>
        <w:bottom w:val="none" w:sz="0" w:space="0" w:color="auto"/>
        <w:right w:val="none" w:sz="0" w:space="0" w:color="auto"/>
      </w:divBdr>
    </w:div>
    <w:div w:id="201289508">
      <w:bodyDiv w:val="1"/>
      <w:marLeft w:val="0"/>
      <w:marRight w:val="0"/>
      <w:marTop w:val="0"/>
      <w:marBottom w:val="0"/>
      <w:divBdr>
        <w:top w:val="none" w:sz="0" w:space="0" w:color="auto"/>
        <w:left w:val="none" w:sz="0" w:space="0" w:color="auto"/>
        <w:bottom w:val="none" w:sz="0" w:space="0" w:color="auto"/>
        <w:right w:val="none" w:sz="0" w:space="0" w:color="auto"/>
      </w:divBdr>
    </w:div>
    <w:div w:id="281965721">
      <w:bodyDiv w:val="1"/>
      <w:marLeft w:val="0"/>
      <w:marRight w:val="0"/>
      <w:marTop w:val="0"/>
      <w:marBottom w:val="0"/>
      <w:divBdr>
        <w:top w:val="none" w:sz="0" w:space="0" w:color="auto"/>
        <w:left w:val="none" w:sz="0" w:space="0" w:color="auto"/>
        <w:bottom w:val="none" w:sz="0" w:space="0" w:color="auto"/>
        <w:right w:val="none" w:sz="0" w:space="0" w:color="auto"/>
      </w:divBdr>
    </w:div>
    <w:div w:id="286938754">
      <w:bodyDiv w:val="1"/>
      <w:marLeft w:val="0"/>
      <w:marRight w:val="0"/>
      <w:marTop w:val="0"/>
      <w:marBottom w:val="0"/>
      <w:divBdr>
        <w:top w:val="none" w:sz="0" w:space="0" w:color="auto"/>
        <w:left w:val="none" w:sz="0" w:space="0" w:color="auto"/>
        <w:bottom w:val="none" w:sz="0" w:space="0" w:color="auto"/>
        <w:right w:val="none" w:sz="0" w:space="0" w:color="auto"/>
      </w:divBdr>
    </w:div>
    <w:div w:id="509101085">
      <w:bodyDiv w:val="1"/>
      <w:marLeft w:val="0"/>
      <w:marRight w:val="0"/>
      <w:marTop w:val="0"/>
      <w:marBottom w:val="0"/>
      <w:divBdr>
        <w:top w:val="none" w:sz="0" w:space="0" w:color="auto"/>
        <w:left w:val="none" w:sz="0" w:space="0" w:color="auto"/>
        <w:bottom w:val="none" w:sz="0" w:space="0" w:color="auto"/>
        <w:right w:val="none" w:sz="0" w:space="0" w:color="auto"/>
      </w:divBdr>
    </w:div>
    <w:div w:id="764963616">
      <w:bodyDiv w:val="1"/>
      <w:marLeft w:val="0"/>
      <w:marRight w:val="0"/>
      <w:marTop w:val="0"/>
      <w:marBottom w:val="0"/>
      <w:divBdr>
        <w:top w:val="none" w:sz="0" w:space="0" w:color="auto"/>
        <w:left w:val="none" w:sz="0" w:space="0" w:color="auto"/>
        <w:bottom w:val="none" w:sz="0" w:space="0" w:color="auto"/>
        <w:right w:val="none" w:sz="0" w:space="0" w:color="auto"/>
      </w:divBdr>
    </w:div>
    <w:div w:id="821506012">
      <w:bodyDiv w:val="1"/>
      <w:marLeft w:val="0"/>
      <w:marRight w:val="0"/>
      <w:marTop w:val="0"/>
      <w:marBottom w:val="0"/>
      <w:divBdr>
        <w:top w:val="none" w:sz="0" w:space="0" w:color="auto"/>
        <w:left w:val="none" w:sz="0" w:space="0" w:color="auto"/>
        <w:bottom w:val="none" w:sz="0" w:space="0" w:color="auto"/>
        <w:right w:val="none" w:sz="0" w:space="0" w:color="auto"/>
      </w:divBdr>
    </w:div>
    <w:div w:id="894852106">
      <w:bodyDiv w:val="1"/>
      <w:marLeft w:val="0"/>
      <w:marRight w:val="0"/>
      <w:marTop w:val="0"/>
      <w:marBottom w:val="0"/>
      <w:divBdr>
        <w:top w:val="none" w:sz="0" w:space="0" w:color="auto"/>
        <w:left w:val="none" w:sz="0" w:space="0" w:color="auto"/>
        <w:bottom w:val="none" w:sz="0" w:space="0" w:color="auto"/>
        <w:right w:val="none" w:sz="0" w:space="0" w:color="auto"/>
      </w:divBdr>
    </w:div>
    <w:div w:id="899361524">
      <w:bodyDiv w:val="1"/>
      <w:marLeft w:val="0"/>
      <w:marRight w:val="0"/>
      <w:marTop w:val="0"/>
      <w:marBottom w:val="0"/>
      <w:divBdr>
        <w:top w:val="none" w:sz="0" w:space="0" w:color="auto"/>
        <w:left w:val="none" w:sz="0" w:space="0" w:color="auto"/>
        <w:bottom w:val="none" w:sz="0" w:space="0" w:color="auto"/>
        <w:right w:val="none" w:sz="0" w:space="0" w:color="auto"/>
      </w:divBdr>
    </w:div>
    <w:div w:id="1125928520">
      <w:bodyDiv w:val="1"/>
      <w:marLeft w:val="0"/>
      <w:marRight w:val="0"/>
      <w:marTop w:val="0"/>
      <w:marBottom w:val="0"/>
      <w:divBdr>
        <w:top w:val="none" w:sz="0" w:space="0" w:color="auto"/>
        <w:left w:val="none" w:sz="0" w:space="0" w:color="auto"/>
        <w:bottom w:val="none" w:sz="0" w:space="0" w:color="auto"/>
        <w:right w:val="none" w:sz="0" w:space="0" w:color="auto"/>
      </w:divBdr>
    </w:div>
    <w:div w:id="1156609469">
      <w:bodyDiv w:val="1"/>
      <w:marLeft w:val="0"/>
      <w:marRight w:val="0"/>
      <w:marTop w:val="0"/>
      <w:marBottom w:val="0"/>
      <w:divBdr>
        <w:top w:val="none" w:sz="0" w:space="0" w:color="auto"/>
        <w:left w:val="none" w:sz="0" w:space="0" w:color="auto"/>
        <w:bottom w:val="none" w:sz="0" w:space="0" w:color="auto"/>
        <w:right w:val="none" w:sz="0" w:space="0" w:color="auto"/>
      </w:divBdr>
    </w:div>
    <w:div w:id="1493108902">
      <w:bodyDiv w:val="1"/>
      <w:marLeft w:val="0"/>
      <w:marRight w:val="0"/>
      <w:marTop w:val="0"/>
      <w:marBottom w:val="0"/>
      <w:divBdr>
        <w:top w:val="none" w:sz="0" w:space="0" w:color="auto"/>
        <w:left w:val="none" w:sz="0" w:space="0" w:color="auto"/>
        <w:bottom w:val="none" w:sz="0" w:space="0" w:color="auto"/>
        <w:right w:val="none" w:sz="0" w:space="0" w:color="auto"/>
      </w:divBdr>
    </w:div>
    <w:div w:id="1551503058">
      <w:bodyDiv w:val="1"/>
      <w:marLeft w:val="0"/>
      <w:marRight w:val="0"/>
      <w:marTop w:val="0"/>
      <w:marBottom w:val="0"/>
      <w:divBdr>
        <w:top w:val="none" w:sz="0" w:space="0" w:color="auto"/>
        <w:left w:val="none" w:sz="0" w:space="0" w:color="auto"/>
        <w:bottom w:val="none" w:sz="0" w:space="0" w:color="auto"/>
        <w:right w:val="none" w:sz="0" w:space="0" w:color="auto"/>
      </w:divBdr>
    </w:div>
    <w:div w:id="1700740737">
      <w:bodyDiv w:val="1"/>
      <w:marLeft w:val="0"/>
      <w:marRight w:val="0"/>
      <w:marTop w:val="0"/>
      <w:marBottom w:val="0"/>
      <w:divBdr>
        <w:top w:val="none" w:sz="0" w:space="0" w:color="auto"/>
        <w:left w:val="none" w:sz="0" w:space="0" w:color="auto"/>
        <w:bottom w:val="none" w:sz="0" w:space="0" w:color="auto"/>
        <w:right w:val="none" w:sz="0" w:space="0" w:color="auto"/>
      </w:divBdr>
    </w:div>
    <w:div w:id="1729300524">
      <w:bodyDiv w:val="1"/>
      <w:marLeft w:val="0"/>
      <w:marRight w:val="0"/>
      <w:marTop w:val="0"/>
      <w:marBottom w:val="0"/>
      <w:divBdr>
        <w:top w:val="none" w:sz="0" w:space="0" w:color="auto"/>
        <w:left w:val="none" w:sz="0" w:space="0" w:color="auto"/>
        <w:bottom w:val="none" w:sz="0" w:space="0" w:color="auto"/>
        <w:right w:val="none" w:sz="0" w:space="0" w:color="auto"/>
      </w:divBdr>
    </w:div>
    <w:div w:id="1938753275">
      <w:bodyDiv w:val="1"/>
      <w:marLeft w:val="0"/>
      <w:marRight w:val="0"/>
      <w:marTop w:val="0"/>
      <w:marBottom w:val="0"/>
      <w:divBdr>
        <w:top w:val="none" w:sz="0" w:space="0" w:color="auto"/>
        <w:left w:val="none" w:sz="0" w:space="0" w:color="auto"/>
        <w:bottom w:val="none" w:sz="0" w:space="0" w:color="auto"/>
        <w:right w:val="none" w:sz="0" w:space="0" w:color="auto"/>
      </w:divBdr>
    </w:div>
    <w:div w:id="1966034555">
      <w:bodyDiv w:val="1"/>
      <w:marLeft w:val="0"/>
      <w:marRight w:val="0"/>
      <w:marTop w:val="0"/>
      <w:marBottom w:val="0"/>
      <w:divBdr>
        <w:top w:val="none" w:sz="0" w:space="0" w:color="auto"/>
        <w:left w:val="none" w:sz="0" w:space="0" w:color="auto"/>
        <w:bottom w:val="none" w:sz="0" w:space="0" w:color="auto"/>
        <w:right w:val="none" w:sz="0" w:space="0" w:color="auto"/>
      </w:divBdr>
    </w:div>
    <w:div w:id="19798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ED2A8-9C97-4159-B704-8E81FB7D0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24</Pages>
  <Words>6211</Words>
  <Characters>35408</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Татьяна Бородай</cp:lastModifiedBy>
  <cp:revision>118</cp:revision>
  <cp:lastPrinted>2021-09-28T11:36:00Z</cp:lastPrinted>
  <dcterms:created xsi:type="dcterms:W3CDTF">2022-11-15T04:16:00Z</dcterms:created>
  <dcterms:modified xsi:type="dcterms:W3CDTF">2026-03-04T09:20:00Z</dcterms:modified>
</cp:coreProperties>
</file>